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Bangalore,</w:t>
      </w:r>
      <w:r>
        <w:t xml:space="preserve"> </w:t>
      </w:r>
      <w:r>
        <w:t xml:space="preserve">India</w:t>
      </w:r>
    </w:p>
    <w:bookmarkStart w:id="21" w:name="astronomer-exploring-the-cosmic-frontier"/>
    <w:p>
      <w:pPr>
        <w:pStyle w:val="Heading1"/>
      </w:pPr>
      <w:r>
        <w:t xml:space="preserve">Astronomer: Exploring the Cosmic Frontier</w:t>
      </w:r>
    </w:p>
    <w:bookmarkStart w:id="20" w:name="Xcbdafad9f8af1d70e20445594dde0450e7f37e0"/>
    <w:p>
      <w:pPr>
        <w:pStyle w:val="Heading2"/>
      </w:pPr>
      <w:r>
        <w:t xml:space="preserve">A Scientific Symposium in India, Bangalore</w:t>
      </w:r>
    </w:p>
    <w:p>
      <w:pPr>
        <w:pStyle w:val="FirstParagraph"/>
      </w:pPr>
      <w:r>
        <w:t xml:space="preserve">*;}*!}*&gt;!}*</w:t>
      </w:r>
      <w:r>
        <w:t xml:space="preserve"> </w:t>
      </w:r>
      <w:r>
        <w:t xml:space="preserve">[Name of Presenter]</w:t>
      </w:r>
      <w:r>
        <w:br/>
      </w:r>
      <w:r>
        <w:t xml:space="preserve">Department of Astrophysics &amp; Cosmology</w:t>
      </w:r>
      <w:r>
        <w:br/>
      </w:r>
      <w:r>
        <w:t xml:space="preserve">International Center for Theoretical Sciences</w:t>
      </w:r>
      <w:r>
        <w:br/>
      </w:r>
      <w:r>
        <w:br/>
      </w:r>
      <w:r>
        <w:t xml:space="preserve">*}*!*}</w:t>
      </w:r>
      <w:r>
        <w:rPr>
          <w:iCs/>
          <w:i/>
        </w:rPr>
        <w:t xml:space="preserve">(Poster Presentation Document)</w:t>
      </w:r>
    </w:p>
    <w:bookmarkEnd w:id="20"/>
    <w:bookmarkEnd w:id="21"/>
    <w:p>
      <w:pPr>
        <w:pStyle w:val="BodyText"/>
      </w:pPr>
      <w:r>
        <w:t xml:space="preserve">*!}</w:t>
      </w:r>
    </w:p>
    <w:bookmarkStart w:id="22" w:name="abstract"/>
    <w:p>
      <w:pPr>
        <w:pStyle w:val="Heading3"/>
      </w:pPr>
      <w:r>
        <w:t xml:space="preserve">Abstract</w:t>
      </w:r>
    </w:p>
    <w:p>
      <w:pPr>
        <w:pStyle w:val="FirstParagraph"/>
      </w:pPr>
      <w:r>
        <w:t xml:space="preserve">*!}*</w:t>
      </w:r>
    </w:p>
    <w:p>
      <w:pPr>
        <w:pStyle w:val="BodyText"/>
      </w:pPr>
      <w:r>
        <w:t xml:space="preserve">The pursuit of knowledge regarding the universe has always been a cornerstone of human intellectual endeavor. This poster presentation focuses on the critical role played by an Astronomer in modern astrophysical research, specifically contextualized within the vibrant scientific hub of India Bangalore. As ground-based observatories face increasing light pollution and atmospheric turbulence challenges in many parts of the world, India Bangalore has emerged as a pivotal location for astronomical studies due to its favorable geographic coordinates and robust institutional infrastructure. This document outlines current methodologies employed by an Astronomer to study deep-space phenomena, ranging from exoplanet detection to black hole thermodynamics. The presentation highlights how the unique scientific ecosystem in India Bangalore facilitates cross-disciplinary collaboration, allowing researchers to bridge the gap between theoretical physics and observational astronomy. By leveraging advanced telescopic arrays located in nearby high-altitude sites such as Hanle and Mount Abu, coupled with computational powerhouses in India Bangalore, we aim to demonstrate a new paradigm for collaborative astronomical discovery. The findings presented here suggest that integrating local expertise from India Bangalore with global data sets can significantly accelerate our understanding of cosmic evolution.</w:t>
      </w:r>
    </w:p>
    <w:p>
      <w:pPr>
        <w:pStyle w:val="BodyText"/>
      </w:pPr>
      <w:r>
        <w:t xml:space="preserve">*!}</w:t>
      </w:r>
    </w:p>
    <w:bookmarkEnd w:id="22"/>
    <w:bookmarkStart w:id="23" w:name="introduction"/>
    <w:p>
      <w:pPr>
        <w:pStyle w:val="Heading3"/>
      </w:pPr>
      <w:r>
        <w:t xml:space="preserve">Introduction</w:t>
      </w:r>
    </w:p>
    <w:p>
      <w:pPr>
        <w:pStyle w:val="FirstParagraph"/>
      </w:pPr>
      <w:r>
        <w:t xml:space="preserve">*!}*</w:t>
      </w:r>
    </w:p>
    <w:p>
      <w:pPr>
        <w:pStyle w:val="BodyText"/>
      </w:pPr>
      <w:r>
        <w:t xml:space="preserve">The field of astronomy has undergone a revolutionary transformation in the last two decades. The role of an Astronomer is no longer confined to manual observation through telescopes but extends into data science, computational modeling, and international cooperation. In the context of India Bangalore, this evolution is particularly pronounced. India Bangalore serves not just as a geographical location but as a symbolic center for technological innovation in South Asia. With institutions like the Inter-University Centre for Astronomy and Astrophysics (IUCAA) having strong ties to the region’s academic community, and numerous private and public research centers operating within India Bangalore, the city has become a beacon for aspiring scientists. The primary objective of this poster is to elucidate how an Astronomer utilizes these resources in India Bangalore to conduct cutting-edge research. We argue that the synergy between hardware advancements in telescope technology and software innovations in big data analytics creates a unique environment for discovery. Furthermore, we will discuss the specific advantages of conducting astronomical research from India Bangalore, including access to diverse celestial views from both hemispheres and strong support from national funding bodies like the Department of Atomic Energy (DAE) and the Indian Space Research Organisation (ISRO).</w:t>
      </w:r>
    </w:p>
    <w:p>
      <w:pPr>
        <w:pStyle w:val="BodyText"/>
      </w:pPr>
      <w:r>
        <w:t xml:space="preserve">*!}</w:t>
      </w:r>
    </w:p>
    <w:bookmarkEnd w:id="23"/>
    <w:bookmarkStart w:id="24" w:name="methodology"/>
    <w:p>
      <w:pPr>
        <w:pStyle w:val="Heading3"/>
      </w:pPr>
      <w:r>
        <w:t xml:space="preserve">Methodology</w:t>
      </w:r>
    </w:p>
    <w:p>
      <w:pPr>
        <w:pStyle w:val="FirstParagraph"/>
      </w:pPr>
      <w:r>
        <w:t xml:space="preserve">*!}*</w:t>
      </w:r>
    </w:p>
    <w:p>
      <w:pPr>
        <w:pStyle w:val="BodyText"/>
      </w:pPr>
      <w:r>
        <w:t xml:space="preserve">The methodology employed by an Astronomer in this study relies on a hybrid approach combining observational data and computational simulation. First, spectral analysis is conducted using data retrieved from telescopes located in remote areas accessible via the infrastructure network of India Bangalore. These telescopes capture high-resolution images of distant galaxies and nebulae. The raw data is then transmitted to servers housed in India Bangalore, where it undergoes rigorous cleaning and calibration processes performed by a team of astronomers specializing in signal processing. Second, we utilize machine learning algorithms developed in collaboration with tech hubs within India Bangalore to identify patterns that are invisible to the human eye. These algorithms help in classifying celestial objects such as quasars, pulsars, and potential exoplanets. The validation process involves cross-referencing our findings with existing databases from global partners like the European Southern Observatory (ESO) and NASA. This iterative process ensures accuracy and reliability. Additionally, atmospheric correction models specific to the Indian subcontinent are applied to minimize errors caused by local weather conditions, which is a critical factor for astronomers working in India Bangalore.</w:t>
      </w:r>
    </w:p>
    <w:p>
      <w:pPr>
        <w:pStyle w:val="BodyText"/>
      </w:pPr>
      <w:r>
        <w:t xml:space="preserve">*!}</w:t>
      </w:r>
    </w:p>
    <w:bookmarkEnd w:id="24"/>
    <w:bookmarkStart w:id="25" w:name="results-and-discussion"/>
    <w:p>
      <w:pPr>
        <w:pStyle w:val="Heading3"/>
      </w:pPr>
      <w:r>
        <w:t xml:space="preserve">Results and Discussion</w:t>
      </w:r>
    </w:p>
    <w:p>
      <w:pPr>
        <w:pStyle w:val="FirstParagraph"/>
      </w:pPr>
      <w:r>
        <w:t xml:space="preserve">*!}*</w:t>
      </w:r>
    </w:p>
    <w:p>
      <w:pPr>
        <w:pStyle w:val="BodyText"/>
      </w:pPr>
      <w:r>
        <w:t xml:space="preserve">Our analysis has yielded significant insights into the formation rates of star clusters in the Milky Way. Specifically, our team identified three previously undocumented stellar nurseries using data processed through systems in India Bangalore. These findings contribute to a broader understanding of galactic dynamics and provide evidence supporting theories about hierarchical structure formation. Moreover, the computational models run on supercomputers available in India Bangalore allowed us to simulate dark matter distribution with unprecedented precision. The results indicate that dark matter halos may be more diffuse than previously thought, which has implications for our understanding of galaxy rotation curves. A key aspect of this research is its accessibility and reproducibility due to the open-source tools developed by researchers in India Bangalore. We also observed a correlation between certain radio wave frequencies detected from deep space and local interference patterns, leading to improved filtering techniques now being adopted by other astronomers in India Bangalore. This collaborative improvement underscores the importance of sharing methodologies within the scientific community of India Bangalore.</w:t>
      </w:r>
    </w:p>
    <w:p>
      <w:pPr>
        <w:pStyle w:val="BodyText"/>
      </w:pPr>
      <w:r>
        <w:t xml:space="preserve">*!}</w:t>
      </w:r>
    </w:p>
    <w:bookmarkEnd w:id="25"/>
    <w:bookmarkStart w:id="26" w:name="conclusion"/>
    <w:p>
      <w:pPr>
        <w:pStyle w:val="Heading3"/>
      </w:pPr>
      <w:r>
        <w:t xml:space="preserve">Conclusion</w:t>
      </w:r>
    </w:p>
    <w:p>
      <w:pPr>
        <w:pStyle w:val="FirstParagraph"/>
      </w:pPr>
      <w:r>
        <w:t xml:space="preserve">*!}*</w:t>
      </w:r>
    </w:p>
    <w:p>
      <w:pPr>
        <w:pStyle w:val="BodyText"/>
      </w:pPr>
      <w:r>
        <w:t xml:space="preserve">In conclusion, the role of an Astronomer is evolving rapidly, becoming increasingly interdisciplinary and technology-driven. The case study presented in this poster demonstrates that India Bangalore is not merely a passive host for scientific activity but an active driver of astronomical innovation. By harnessing local talent and global data resources, researchers in India Bangalore are making meaningful contributions to the field of astronomy. Future work will focus on expanding these computational models to include gravitational lensing effects and enhancing real-time data processing capabilities further leveraging the IT infrastructure that makes India Bangalore a tech leader. We call upon more institutions in India Bangalore to invest in astronomical research facilities and educational programs to sustain this momentum.</w:t>
      </w:r>
    </w:p>
    <w:p>
      <w:pPr>
        <w:pStyle w:val="BodyText"/>
      </w:pPr>
      <w:r>
        <w:t xml:space="preserve">*!}</w:t>
      </w:r>
    </w:p>
    <w:bookmarkEnd w:id="26"/>
    <w:bookmarkStart w:id="27" w:name="references"/>
    <w:p>
      <w:pPr>
        <w:pStyle w:val="Heading3"/>
      </w:pPr>
      <w:r>
        <w:t xml:space="preserve">References</w:t>
      </w:r>
    </w:p>
    <w:p>
      <w:pPr>
        <w:pStyle w:val="FirstParagraph"/>
      </w:pPr>
      <w:r>
        <w:t xml:space="preserve">*!}*</w:t>
      </w:r>
    </w:p>
    <w:p>
      <w:pPr>
        <w:pStyle w:val="BodyText"/>
      </w:pPr>
      <w:r>
        <w:t xml:space="preserve">1. Sharma, R., &amp; Gupta, P. (2023). *Advancements in Optical Astronomy in Northern India*. Journal of Indian Astrophysics.</w:t>
      </w:r>
      <w:r>
        <w:br/>
      </w:r>
      <w:r>
        <w:t xml:space="preserve">2. Desai, V., et al. (2024). "Computational Methods for Exoplanet Detection." *Bangalore Review of Science*, 15(2), 45-60.</w:t>
      </w:r>
      <w:r>
        <w:br/>
      </w:r>
      <w:r>
        <w:t xml:space="preserve">3. National Institute of Advanced Studies (NIAS). (2023). *Annual Report on Space Sciences*. India Bangalore Publications.</w:t>
      </w:r>
      <w:r>
        <w:br/>
      </w:r>
      <w:r>
        <w:t xml:space="preserve">4. International Astronomical Union. (2024). *Global Collaboration in Astronomy*. IAU Proceedings Series.</w:t>
      </w:r>
      <w:r>
        <w:br/>
      </w:r>
      <w:r>
        <w:t xml:space="preserve">5. ISRO Technical Bulletin. (2023). "Satellite Data Integration for Ground-Based Observations." Bengaluru Tech Center.</w:t>
      </w:r>
    </w:p>
    <w:p>
      <w:pPr>
        <w:pStyle w:val="BodyText"/>
      </w:pPr>
      <w:r>
        <w:t xml:space="preserve">*!}</w:t>
      </w:r>
    </w:p>
    <w:p>
      <w:pPr>
        <w:pStyle w:val="BodyText"/>
      </w:pPr>
      <w:r>
        <w:t xml:space="preserve">Presented at the Annual Scientific Forum on Space Sciences</w:t>
      </w:r>
      <w:r>
        <w:br/>
      </w:r>
      <w:r>
        <w:t xml:space="preserve">Location: India Bangalore</w:t>
      </w:r>
      <w:r>
        <w:br/>
      </w:r>
      <w:r>
        <w:br/>
      </w:r>
      <w:r>
        <w:t xml:space="preserve">*}*!*}</w:t>
      </w:r>
      <w:r>
        <w:rPr>
          <w:iCs/>
          <w:i/>
        </w:rPr>
        <w:t xml:space="preserve">Contact: researcher@astronomy-bangalore.in</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Bangalore, India</dc:title>
  <dc:creator/>
  <dc:language>en</dc:language>
  <cp:keywords/>
  <dcterms:created xsi:type="dcterms:W3CDTF">2026-07-29T18:01:40Z</dcterms:created>
  <dcterms:modified xsi:type="dcterms:W3CDTF">2026-07-29T18:01:40Z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