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Milan</w:t>
      </w:r>
      <w:r>
        <w:t xml:space="preserve"> </w:t>
      </w:r>
      <w:r>
        <w:t xml:space="preserve">Symposium</w:t>
      </w:r>
    </w:p>
    <w:bookmarkStart w:id="28" w:name="X8ddbfb66772cf929897a2d37277cdbb07722546"/>
    <w:p>
      <w:pPr>
        <w:pStyle w:val="Heading1"/>
      </w:pPr>
      <w:r>
        <w:t xml:space="preserve">Cosmic Horizons: Advanced Spectroscopic Analysis of Exoplanetary Atmospheres</w:t>
      </w:r>
    </w:p>
    <w:p>
      <w:pPr>
        <w:pStyle w:val="FirstParagraph"/>
      </w:pPr>
      <w:r>
        <w:t xml:space="preserve">Presented by Dr. Elena Rossi, Lead Astronomer at the Milan Observatory</w:t>
      </w:r>
      <w:r>
        <w:br/>
      </w:r>
      <w:r>
        <w:t xml:space="preserve">Symposium on International Astronomy &amp; Physics – Italy Milan Edition</w:t>
      </w:r>
    </w:p>
    <w:bookmarkStart w:id="20" w:name="abstract"/>
    <w:p>
      <w:pPr>
        <w:pStyle w:val="Heading2"/>
      </w:pPr>
      <w:r>
        <w:t xml:space="preserve">Abstract</w:t>
      </w:r>
    </w:p>
    <w:p>
      <w:pPr>
        <w:pStyle w:val="FirstParagraph"/>
      </w:pPr>
      <w:r>
        <w:t xml:space="preserve">The role of the modern Astronomer has evolved significantly with the advent of high-resolution spectroscopy and space-based telemetry. This poster presentation outlines recent findings derived from the James Webb Space Telescope (JWST) data, specifically focusing on biosignature detection in TRAPPIST-1 system planets. Conducted under the auspices of our collaborative network based in Italy Milan, this research bridges traditional observational methods with cutting-edge computational modeling. The primary objective is to identify potential atmospheric anomalies that could indicate habitability. By integrating data from ground-based telescopes located in the Alpine region of Northern Italy with orbital sensors, we present a comprehensive view of spectral absorption lines corresponding to water vapor, methane, and carbon dioxide. This study underscores the critical importance of international collaboration and strategic geographic positioning for astronomical observatories within Europe.</w:t>
      </w:r>
    </w:p>
    <w:bookmarkEnd w:id="20"/>
    <w:bookmarkStart w:id="22" w:name="introduction-context"/>
    <w:p>
      <w:pPr>
        <w:pStyle w:val="Heading2"/>
      </w:pPr>
      <w:r>
        <w:t xml:space="preserve">Introduction &amp; Context</w:t>
      </w:r>
    </w:p>
    <w:p>
      <w:pPr>
        <w:pStyle w:val="FirstParagraph"/>
      </w:pPr>
      <w:r>
        <w:t xml:space="preserve">Astronomy is no longer solely about mapping the static night sky; it is a dynamic field of inquiry where the Astronomer serves as both detective and architect of new theories. The search for extraterrestrial life has moved beyond speculation into rigorous empirical testing. In this context, Italy Milan stands as a pivotal hub for scientific discourse, hosting key symposia that bring together diverse perspectives on space exploration.</w:t>
      </w:r>
    </w:p>
    <w:p>
      <w:pPr>
        <w:pStyle w:val="BodyText"/>
      </w:pPr>
      <w:r>
        <w:t xml:space="preserve">The specific challenge addressed in this research is the differentiation between abiotic and biotic sources of atmospheric gases. Many molecules associated with life can also be produced by geological processes. Therefore, the Astronomer must employ sophisticated multi-wavelength analysis to distinguish these signals accurately. This presentation details the methodology used to isolate spectral noise and enhance signal clarity, providing a roadmap for future observational campaigns.</w:t>
      </w:r>
    </w:p>
    <w:bookmarkStart w:id="21" w:name="geographic-significance-italy-milan"/>
    <w:p>
      <w:pPr>
        <w:pStyle w:val="Heading3"/>
      </w:pPr>
      <w:r>
        <w:t xml:space="preserve">Geographic Significance: Italy Milan</w:t>
      </w:r>
    </w:p>
    <w:p>
      <w:pPr>
        <w:pStyle w:val="FirstParagraph"/>
      </w:pPr>
      <w:r>
        <w:t xml:space="preserve">Milan, as a financial and cultural capital of Italy, has recently emerged as an unexpected yet vital center for astrophysical research funding and academic exchange. The infrastructure in Italy Milan supports advanced computing clusters necessary for processing petabytes of astronomical data. Furthermore, the city’s central location in Europe facilitates rapid collaboration with major observatories across the continent. This poster acknowledges the institutional support provided by partners in Italy Milan, highlighting how urban centers can foster deep space research.</w:t>
      </w:r>
    </w:p>
    <w:bookmarkEnd w:id="21"/>
    <w:bookmarkEnd w:id="22"/>
    <w:bookmarkStart w:id="23" w:name="methodology"/>
    <w:p>
      <w:pPr>
        <w:pStyle w:val="Heading2"/>
      </w:pPr>
      <w:r>
        <w:t xml:space="preserve">Methodology</w:t>
      </w:r>
    </w:p>
    <w:p>
      <w:pPr>
        <w:pStyle w:val="FirstParagraph"/>
      </w:pPr>
      <w:r>
        <w:t xml:space="preserve">The methodological framework employed in this study relies on a hybrid approach combining ground-based calibration with space-based observation. The Astronomer utilizes transmission spectroscopy during planetary transits, where starlight filters through the exoplanet’s atmosphere. By analyzing the specific wavelengths absorbed by atmospheric gases, we construct a chemical profile of the planet.</w:t>
      </w:r>
    </w:p>
    <w:p>
      <w:pPr>
        <w:numPr>
          <w:ilvl w:val="0"/>
          <w:numId w:val="1001"/>
        </w:numPr>
        <w:pStyle w:val="Compact"/>
      </w:pPr>
      <w:r>
        <w:rPr>
          <w:bCs/>
          <w:b/>
        </w:rPr>
        <w:t xml:space="preserve">Data Acquisition:</w:t>
      </w:r>
      <w:r>
        <w:t xml:space="preserve"> </w:t>
      </w:r>
      <w:r>
        <w:t xml:space="preserve">Raw data was obtained from JWST’s NIRSpec instrument over a period of six months.</w:t>
      </w:r>
    </w:p>
    <w:p>
      <w:pPr>
        <w:numPr>
          <w:ilvl w:val="0"/>
          <w:numId w:val="1001"/>
        </w:numPr>
        <w:pStyle w:val="Compact"/>
      </w:pPr>
      <w:r>
        <w:rPr>
          <w:bCs/>
          <w:b/>
        </w:rPr>
        <w:t xml:space="preserve">Spectral Calibration:</w:t>
      </w:r>
      <w:r>
        <w:t xml:space="preserve"> </w:t>
      </w:r>
      <w:r>
        <w:t xml:space="preserve">Ground-based telescopes in the Lombardy region, near Italy Milan, were used to calibrate instrumental drifts and correct for terrestrial atmospheric interference.</w:t>
      </w:r>
    </w:p>
    <w:p>
      <w:pPr>
        <w:numPr>
          <w:ilvl w:val="0"/>
          <w:numId w:val="1001"/>
        </w:numPr>
        <w:pStyle w:val="Compact"/>
      </w:pPr>
      <w:r>
        <w:t xml:space="preserve">Computational Modeling: Monte Carlo simulations were run on high-performance clusters located in the Milan technology park to model various atmospheric scenarios.</w:t>
      </w:r>
    </w:p>
    <w:bookmarkEnd w:id="23"/>
    <w:bookmarkStart w:id="25" w:name="data-analysis-results"/>
    <w:p>
      <w:pPr>
        <w:pStyle w:val="Heading2"/>
      </w:pPr>
      <w:r>
        <w:t xml:space="preserve">Data Analysis &amp; Results</w:t>
      </w:r>
    </w:p>
    <w:p>
      <w:pPr>
        <w:pStyle w:val="FirstParagraph"/>
      </w:pPr>
      <w:r>
        <w:t xml:space="preserve">The results indicate a statistically significant detection of water vapor in the upper atmosphere of TRAPPIST-1e. More intriguingly, there is evidence of potential methane spikes that correlate with seasonal variations on the planet. For an Astronomer, these findings are tantalizing because they suggest active chemical cycles that may be maintained by biological processes.</w:t>
      </w:r>
    </w:p>
    <w:bookmarkStart w:id="24" w:name="key-finding"/>
    <w:p>
      <w:pPr>
        <w:pStyle w:val="Heading3"/>
      </w:pPr>
      <w:r>
        <w:t xml:space="preserve">Key Finding</w:t>
      </w:r>
    </w:p>
    <w:p>
      <w:pPr>
        <w:pStyle w:val="FirstParagraph"/>
      </w:pPr>
      <w:r>
        <w:t xml:space="preserve">A 4-sigma detection of carbon dioxide and water vapor co-existence, which strengthens the case for a secondary atmosphere capable of retaining heat. This analysis was made possible through rigorous quality control protocols established by our consortium in Italy Milan.</w:t>
      </w:r>
    </w:p>
    <w:bookmarkEnd w:id="24"/>
    <w:bookmarkEnd w:id="25"/>
    <w:bookmarkStart w:id="26" w:name="discussion-implications"/>
    <w:p>
      <w:pPr>
        <w:pStyle w:val="Heading2"/>
      </w:pPr>
      <w:r>
        <w:t xml:space="preserve">Discussion &amp; Implications</w:t>
      </w:r>
    </w:p>
    <w:p>
      <w:pPr>
        <w:pStyle w:val="FirstParagraph"/>
      </w:pPr>
      <w:r>
        <w:t xml:space="preserve">The implications of these findings extend beyond the TRAPPIST-1 system. They validate the methodology for detecting biosignatures in rocky exoplanets within the habitable zones of M-dwarf stars. However, caution is warranted. The Astronomer must remain skeptical until independent confirmation is achieved through additional observations.</w:t>
      </w:r>
    </w:p>
    <w:p>
      <w:pPr>
        <w:pStyle w:val="BodyText"/>
      </w:pPr>
      <w:r>
        <w:t xml:space="preserve">The collaboration between local institutions in Italy Milan and international space agencies demonstrates the power of unified scientific effort. By pooling resources and expertise, we reduce the cost of deep space exploration while increasing its accuracy. This model serves as a blueprint for future projects, emphasizing that even cities not traditionally associated with heavy industry or pure science can become centers for astronomical innovation.</w:t>
      </w:r>
    </w:p>
    <w:bookmarkEnd w:id="26"/>
    <w:bookmarkStart w:id="27" w:name="conclusion"/>
    <w:p>
      <w:pPr>
        <w:pStyle w:val="Heading2"/>
      </w:pPr>
      <w:r>
        <w:t xml:space="preserve">Conclusion</w:t>
      </w:r>
    </w:p>
    <w:p>
      <w:pPr>
        <w:pStyle w:val="FirstParagraph"/>
      </w:pPr>
      <w:r>
        <w:t xml:space="preserve">In conclusion, this poster presentation highlights the crucial role of the modern Astronomer in unraveling the mysteries of exoplanetary atmospheres. Through advanced spectroscopic analysis and strategic collaboration centered in Italy Milan, we have moved closer to answering one of humanity’s oldest questions: Are we alone? The data suggests that life-supporting environments may be more common than previously thought. Future research will focus on refining our models to rule out false positives and expanding the search radius to include nearby K-type stars. We invite colleagues from Italy Milan and worldwide to engage with our findings and contribute to this exciting frontier of science.</w:t>
      </w:r>
    </w:p>
    <w:p>
      <w:pPr>
        <w:pStyle w:val="BodyText"/>
      </w:pPr>
      <w:r>
        <w:rPr>
          <w:bCs/>
          <w:b/>
        </w:rPr>
        <w:t xml:space="preserve">Contact:</w:t>
      </w:r>
      <w:r>
        <w:t xml:space="preserve"> </w:t>
      </w:r>
      <w:r>
        <w:t xml:space="preserve">dr.rossi@milanobservatory.it |</w:t>
      </w:r>
      <w:r>
        <w:t xml:space="preserve"> </w:t>
      </w:r>
      <w:r>
        <w:rPr>
          <w:bCs/>
          <w:b/>
        </w:rPr>
        <w:t xml:space="preserve">Symposium Location:</w:t>
      </w:r>
      <w:r>
        <w:t xml:space="preserve"> </w:t>
      </w:r>
      <w:r>
        <w:t xml:space="preserve">Fiera Milano,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Milan Symposium</dc:title>
  <dc:creator/>
  <dc:language>en</dc:language>
  <cp:keywords/>
  <dcterms:created xsi:type="dcterms:W3CDTF">2026-07-29T14:49:45Z</dcterms:created>
  <dcterms:modified xsi:type="dcterms:W3CDTF">2026-07-29T14:49:45Z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