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Dakar</w:t>
      </w:r>
      <w:r>
        <w:t xml:space="preserve"> </w:t>
      </w:r>
      <w:r>
        <w:t xml:space="preserve">Observatory</w:t>
      </w:r>
      <w:r>
        <w:t xml:space="preserve"> </w:t>
      </w:r>
      <w:r>
        <w:t xml:space="preserve">Initiative</w:t>
      </w:r>
    </w:p>
    <w:bookmarkStart w:id="26" w:name="astronomer-poster-presentation"/>
    <w:p>
      <w:pPr>
        <w:pStyle w:val="Heading1"/>
      </w:pPr>
      <w:r>
        <w:t xml:space="preserve">Astronomer Poster Presentation</w:t>
      </w:r>
    </w:p>
    <w:p>
      <w:pPr>
        <w:pStyle w:val="FirstParagraph"/>
      </w:pPr>
      <w:r>
        <w:rPr>
          <w:bCs/>
          <w:b/>
        </w:rPr>
        <w:t xml:space="preserve">Title:</w:t>
      </w:r>
      <w:r>
        <w:t xml:space="preserve"> </w:t>
      </w:r>
      <w:r>
        <w:t xml:space="preserve">Unlocking the Night Sky: A Strategic Framework for Astronomical Research and Public Engagement in Senegal Dakar.</w:t>
      </w:r>
    </w:p>
    <w:p>
      <w:pPr>
        <w:pStyle w:val="BodyText"/>
      </w:pPr>
      <w:r>
        <w:rPr>
          <w:bCs/>
          <w:b/>
        </w:rPr>
        <w:t xml:space="preserve">Presentation Type:</w:t>
      </w:r>
      <w:r>
        <w:t xml:space="preserve"> </w:t>
      </w:r>
      <w:r>
        <w:t xml:space="preserve">Academic Poster Session Summary</w:t>
      </w:r>
    </w:p>
    <w:bookmarkStart w:id="20" w:name="astronomer-poster-presentation-overview"/>
    <w:p>
      <w:pPr>
        <w:pStyle w:val="Heading2"/>
      </w:pPr>
      <w:r>
        <w:t xml:space="preserve">Astronomer Poster Presentation Overview</w:t>
      </w:r>
    </w:p>
    <w:p>
      <w:pPr>
        <w:pStyle w:val="FirstParagraph"/>
      </w:pPr>
      <w:r>
        <w:t xml:space="preserve">The contemporary landscape of space science is undergoing a paradigm shift, moving away from exclusively Northern Hemisphere-centric data collection towards a more equitable global distribution of observational capabilities. This</w:t>
      </w:r>
      <w:r>
        <w:t xml:space="preserve"> </w:t>
      </w:r>
      <w:r>
        <w:rPr>
          <w:bCs/>
          <w:b/>
        </w:rPr>
        <w:t xml:space="preserve">Astronomer Poster Presentation</w:t>
      </w:r>
      <w:r>
        <w:t xml:space="preserve"> </w:t>
      </w:r>
      <w:r>
        <w:t xml:space="preserve">outlines the critical importance and feasibility of establishing robust astronomical research infrastructure in West Africa, with a specific focus on</w:t>
      </w:r>
      <w:r>
        <w:t xml:space="preserve"> </w:t>
      </w:r>
      <w:r>
        <w:rPr>
          <w:bCs/>
          <w:b/>
        </w:rPr>
        <w:t xml:space="preserve">Senegal Dakar</w:t>
      </w:r>
      <w:r>
        <w:t xml:space="preserve">. As an academic contribution to the field, this document synthesizes current data regarding atmospheric transparency, geographic advantages, and socio-economic opportunities that make</w:t>
      </w:r>
    </w:p>
    <w:p>
      <w:pPr>
        <w:pStyle w:val="BodyText"/>
      </w:pPr>
      <w:r>
        <w:t xml:space="preserve">Dakar Senegal an ideal candidate for becoming a premier hub for ground-based astronomy in Africa.</w:t>
      </w:r>
    </w:p>
    <w:bookmarkEnd w:id="20"/>
    <w:bookmarkStart w:id="21" w:name="the-role-of-the-modern-astronomer"/>
    <w:p>
      <w:pPr>
        <w:pStyle w:val="Heading2"/>
      </w:pPr>
      <w:r>
        <w:t xml:space="preserve">The Role of the Modern Astronomer</w:t>
      </w:r>
    </w:p>
    <w:p>
      <w:pPr>
        <w:pStyle w:val="FirstParagraph"/>
      </w:pPr>
      <w:r>
        <w:t xml:space="preserve">In this context, the term "astronomer" is not merely defined as an individual researcher but as a multidisciplinary academic and community leader. The modern astronomer serves three primary functions: data analyst, technological innovator, and educational ambassador. This poster argues that deploying advanced astronomical tools in</w:t>
      </w:r>
      <w:r>
        <w:t xml:space="preserve"> </w:t>
      </w:r>
      <w:r>
        <w:rPr>
          <w:bCs/>
          <w:b/>
        </w:rPr>
        <w:t xml:space="preserve">Dakar</w:t>
      </w:r>
      <w:r>
        <w:t xml:space="preserve"> </w:t>
      </w:r>
      <w:r>
        <w:t xml:space="preserve">requires a holistic approach where the astronomer acts as the bridge between complex astrophysical phenomena and local societal development.</w:t>
      </w:r>
    </w:p>
    <w:p>
      <w:pPr>
        <w:pStyle w:val="BodyText"/>
      </w:pPr>
      <w:r>
        <w:t xml:space="preserve">Traditionally, astronomy has been concentrated in high-altitude desert regions of Chile or Hawaii. However, these locations are becoming increasingly crowded and environmentally constrained. The role of the astronomer is evolving to include site surveys in under-explored latitudes. By focusing on the African continent, astronomers can fill significant gaps in continuous sky monitoring coverage for transiting exoplanets and variable stars.</w:t>
      </w:r>
    </w:p>
    <w:bookmarkEnd w:id="21"/>
    <w:bookmarkStart w:id="22" w:name="X79211a27d2e0c9c1f012ec3b59df777b4153b73"/>
    <w:p>
      <w:pPr>
        <w:pStyle w:val="Heading2"/>
      </w:pPr>
      <w:r>
        <w:t xml:space="preserve">Geographical and Atmospheric Advantages of Senegal Dakar</w:t>
      </w:r>
    </w:p>
    <w:p>
      <w:pPr>
        <w:pStyle w:val="FirstParagraph"/>
      </w:pPr>
      <w:r>
        <w:t xml:space="preserve">The selection of</w:t>
      </w:r>
      <w:r>
        <w:t xml:space="preserve"> </w:t>
      </w:r>
      <w:r>
        <w:rPr>
          <w:bCs/>
          <w:b/>
        </w:rPr>
        <w:t xml:space="preserve">Senegal Dakar</w:t>
      </w:r>
      <w:r>
        <w:t xml:space="preserve"> </w:t>
      </w:r>
      <w:r>
        <w:t xml:space="preserve">as a focal point is not arbitrary but based on rigorous geophysical criteria. Located on the westernmost tip of Africa, this region offers unique access to parts of the southern sky that are obscured or low on the horizon for observatories in Europe and North America.</w:t>
      </w:r>
    </w:p>
    <w:p>
      <w:pPr>
        <w:numPr>
          <w:ilvl w:val="0"/>
          <w:numId w:val="1001"/>
        </w:numPr>
        <w:pStyle w:val="Compact"/>
      </w:pPr>
      <w:r>
        <w:rPr>
          <w:bCs/>
          <w:b/>
        </w:rPr>
        <w:t xml:space="preserve">Atmospheric Transparency:</w:t>
      </w:r>
      <w:r>
        <w:t xml:space="preserve"> </w:t>
      </w:r>
      <w:r>
        <w:t xml:space="preserve">Preliminary studies indicate that coastal regions near Dakar possess stable atmospheric conditions with relatively low aerosol content during certain seasons, crucial for high-resolution optical astronomy.</w:t>
      </w:r>
    </w:p>
    <w:p>
      <w:pPr>
        <w:numPr>
          <w:ilvl w:val="0"/>
          <w:numId w:val="1001"/>
        </w:numPr>
        <w:pStyle w:val="Compact"/>
      </w:pPr>
      <w:r>
        <w:rPr>
          <w:bCs/>
          <w:b/>
        </w:rPr>
        <w:t xml:space="preserve">Latitude Benefits:</w:t>
      </w:r>
      <w:r>
        <w:t xml:space="preserve"> </w:t>
      </w:r>
      <w:r>
        <w:t xml:space="preserve">The latitude of Dakar allows astronomers to observe a diverse range of celestial objects, contributing to the completeness of global astronomical catalogs. It serves as a critical node for connecting Northern and Southern Hemisphere data streams.</w:t>
      </w:r>
    </w:p>
    <w:p>
      <w:pPr>
        <w:numPr>
          <w:ilvl w:val="0"/>
          <w:numId w:val="1001"/>
        </w:numPr>
        <w:pStyle w:val="Compact"/>
      </w:pPr>
      <w:r>
        <w:rPr>
          <w:bCs/>
          <w:b/>
        </w:rPr>
        <w:t xml:space="preserve">Night Sky Quality:</w:t>
      </w:r>
      <w:r>
        <w:t xml:space="preserve"> </w:t>
      </w:r>
      <w:r>
        <w:t xml:space="preserve">While urbanization poses challenges, specific outlying areas in the Dakar region offer sufficiently low light pollution levels compared to other rapidly developing metropolises, provided that strategic zoning laws are implemented.</w:t>
      </w:r>
    </w:p>
    <w:bookmarkEnd w:id="22"/>
    <w:bookmarkStart w:id="23" w:name="Xda6505a43187208952d847e0055e7b77d03d5fd"/>
    <w:p>
      <w:pPr>
        <w:pStyle w:val="Heading2"/>
      </w:pPr>
      <w:r>
        <w:t xml:space="preserve">Astronomer Poster Presentation: Socio-Economic Impact</w:t>
      </w:r>
    </w:p>
    <w:p>
      <w:pPr>
        <w:pStyle w:val="FirstParagraph"/>
      </w:pPr>
      <w:r>
        <w:t xml:space="preserve">Academic research does not exist in a vacuum. This section of the poster highlights how astronomical initiatives in</w:t>
      </w:r>
      <w:r>
        <w:t xml:space="preserve"> </w:t>
      </w:r>
      <w:r>
        <w:rPr>
          <w:bCs/>
          <w:b/>
        </w:rPr>
        <w:t xml:space="preserve">Dakar Senegal</w:t>
      </w:r>
      <w:r>
        <w:t xml:space="preserve"> </w:t>
      </w:r>
      <w:r>
        <w:t xml:space="preserve">can drive broader economic and educational growth.</w:t>
      </w:r>
    </w:p>
    <w:p>
      <w:pPr>
        <w:pStyle w:val="BodyText"/>
      </w:pPr>
      <w:r>
        <w:rPr>
          <w:bCs/>
          <w:b/>
        </w:rPr>
        <w:t xml:space="preserve">Educational Pipeline:</w:t>
      </w:r>
      <w:r>
        <w:t xml:space="preserve"> </w:t>
      </w:r>
      <w:r>
        <w:t xml:space="preserve">By establishing observatories, the demand for local talent in physics, engineering, computer science, and data analytics increases. This creates career pathways for young Senegalese scholars. The astronomer plays a pivotal role here by mentoring students and integrating real-world astrophysical data into university curricula.</w:t>
      </w:r>
    </w:p>
    <w:p>
      <w:pPr>
        <w:pStyle w:val="BodyText"/>
      </w:pPr>
      <w:r>
        <w:rPr>
          <w:bCs/>
          <w:b/>
        </w:rPr>
        <w:t xml:space="preserve">Technology Transfer:</w:t>
      </w:r>
      <w:r>
        <w:t xml:space="preserve"> </w:t>
      </w:r>
      <w:r>
        <w:t xml:space="preserve">Building telescope infrastructure requires advancements in optics, robotics, and signal processing. Collaborations between international astronomical institutions and Senegalese technical universities foster technology transfer. This benefits the local tech industry, creating jobs beyond the realm of pure science.</w:t>
      </w:r>
    </w:p>
    <w:bookmarkEnd w:id="23"/>
    <w:bookmarkStart w:id="24" w:name="challenges-and-mitigation-strategies"/>
    <w:p>
      <w:pPr>
        <w:pStyle w:val="Heading2"/>
      </w:pPr>
      <w:r>
        <w:t xml:space="preserve">Challenges and Mitigation Strategies</w:t>
      </w:r>
    </w:p>
    <w:p>
      <w:pPr>
        <w:pStyle w:val="FirstParagraph"/>
      </w:pPr>
      <w:r>
        <w:t xml:space="preserve">A realistic academic presentation must address obstacles. The primary concern for any astronomer working in a developing urban center is light pollution and radio frequency interference (RFI).</w:t>
      </w:r>
    </w:p>
    <w:p>
      <w:pPr>
        <w:numPr>
          <w:ilvl w:val="0"/>
          <w:numId w:val="1002"/>
        </w:numPr>
        <w:pStyle w:val="Compact"/>
      </w:pPr>
      <w:r>
        <w:rPr>
          <w:bCs/>
          <w:b/>
        </w:rPr>
        <w:t xml:space="preserve">Mitigation of Light Pollution:</w:t>
      </w:r>
      <w:r>
        <w:t xml:space="preserve"> </w:t>
      </w:r>
      <w:r>
        <w:t xml:space="preserve">Advocacy for strict lighting ordinances in the Dakar metropolitan area is essential. Dark-sky parks can be established on the periphery, protected by law to ensure minimal artificial light leakage.</w:t>
      </w:r>
    </w:p>
    <w:p>
      <w:pPr>
        <w:numPr>
          <w:ilvl w:val="0"/>
          <w:numId w:val="1002"/>
        </w:numPr>
        <w:pStyle w:val="Compact"/>
      </w:pPr>
      <w:r>
        <w:rPr>
          <w:bCs/>
          <w:b/>
        </w:rPr>
        <w:t xml:space="preserve">Data Management:</w:t>
      </w:r>
      <w:r>
        <w:t xml:space="preserve"> </w:t>
      </w:r>
      <w:r>
        <w:t xml:space="preserve">Given bandwidth limitations, astronomers must develop efficient data compression algorithms and local processing units at observatory sites before transmitting data to central servers.</w:t>
      </w:r>
    </w:p>
    <w:bookmarkEnd w:id="24"/>
    <w:bookmarkStart w:id="25" w:name="conclusion-and-future-directions"/>
    <w:p>
      <w:pPr>
        <w:pStyle w:val="Heading2"/>
      </w:pPr>
      <w:r>
        <w:t xml:space="preserve">Conclusion and Future Directions</w:t>
      </w:r>
    </w:p>
    <w:p>
      <w:pPr>
        <w:pStyle w:val="FirstParagraph"/>
      </w:pPr>
      <w:r>
        <w:t xml:space="preserve">In conclusion, this Astronomer Poster Presentation asserts that Senegal Dakar holds immense potential as a new frontier for astronomical discovery. It is not merely about building telescopes; it is about empowering a generation of scientists in West Africa. By leveraging the unique geographical position of Dakar, researchers can contribute significantly to global astrophysics while simultaneously uplifting local educational standards.</w:t>
      </w:r>
    </w:p>
    <w:p>
      <w:pPr>
        <w:pStyle w:val="BodyText"/>
      </w:pPr>
      <w:r>
        <w:t xml:space="preserve">The path forward requires collaboration between government bodies, international space agencies, and private sector partners. If these stakeholders align their interests with the scientific goals outlined by the astronomer community,</w:t>
      </w:r>
      <w:r>
        <w:t xml:space="preserve"> </w:t>
      </w:r>
      <w:r>
        <w:rPr>
          <w:bCs/>
          <w:b/>
        </w:rPr>
        <w:t xml:space="preserve">Dakar Senegal</w:t>
      </w:r>
      <w:r>
        <w:t xml:space="preserve"> </w:t>
      </w:r>
      <w:r>
        <w:t xml:space="preserve">will not only become a center for stargazing but a beacon of scientific excellence in Africa.</w:t>
      </w:r>
    </w:p>
    <w:p>
      <w:pPr>
        <w:pStyle w:val="BodyText"/>
      </w:pPr>
      <w:r>
        <w:t xml:space="preserve">We call upon academic institutions to fund pilot projects and site surveys in this region. The stars are visible from Dakar just as clearly as they are anywhere else on Earth, provided we have the infrastructure and the will to look up.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Dakar Observatory Initiative</dc:title>
  <dc:creator/>
  <dc:language>en</dc:language>
  <cp:keywords/>
  <dcterms:created xsi:type="dcterms:W3CDTF">2026-07-30T05:28:18Z</dcterms:created>
  <dcterms:modified xsi:type="dcterms:W3CDTF">2026-07-30T05:28:18Z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