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Astronomer</w:t>
      </w:r>
      <w:r>
        <w:t xml:space="preserve"> </w:t>
      </w:r>
      <w:r>
        <w:t xml:space="preserve">Poster</w:t>
      </w:r>
      <w:r>
        <w:t xml:space="preserve"> </w:t>
      </w:r>
      <w:r>
        <w:t xml:space="preserve">Presentation</w:t>
      </w:r>
      <w:r>
        <w:t xml:space="preserve"> </w:t>
      </w:r>
      <w:r>
        <w:t xml:space="preserve">Academic</w:t>
      </w:r>
      <w:r>
        <w:t xml:space="preserve"> </w:t>
      </w:r>
      <w:r>
        <w:t xml:space="preserve">Initiative</w:t>
      </w:r>
      <w:r>
        <w:t xml:space="preserve"> </w:t>
      </w:r>
      <w:r>
        <w:t xml:space="preserve">-</w:t>
      </w:r>
      <w:r>
        <w:t xml:space="preserve"> </w:t>
      </w:r>
      <w:r>
        <w:t xml:space="preserve">Uganda</w:t>
      </w:r>
      <w:r>
        <w:t xml:space="preserve"> </w:t>
      </w:r>
      <w:r>
        <w:t xml:space="preserve">Kampala</w:t>
      </w:r>
    </w:p>
    <w:bookmarkStart w:id="20" w:name="X775b131ce9fc7583d1703820fb4556e63b4f299"/>
    <w:p>
      <w:pPr>
        <w:pStyle w:val="Heading1"/>
      </w:pPr>
      <w:r>
        <w:t xml:space="preserve">Advancing Exoplanet Photometry and Stellar Characterization: A Poster Presentation Academic Framework for the Modern Astronomer</w:t>
      </w:r>
    </w:p>
    <w:p>
      <w:pPr>
        <w:pStyle w:val="FirstParagraph"/>
      </w:pPr>
      <w:r>
        <w:t xml:space="preserve">Authored by Dr. Nalukwago A. Okello, Department of Physics &amp; Astronomy, Makerere University</w:t>
      </w:r>
    </w:p>
    <w:p>
      <w:pPr>
        <w:pStyle w:val="BodyText"/>
      </w:pPr>
      <w:r>
        <w:rPr>
          <w:bCs/>
          <w:b/>
        </w:rPr>
        <w:t xml:space="preserve">Poster Presentation Academic Conference | Uganda Kampala | Regional Directorate of African Astrophysics &amp; Education Outreach</w:t>
      </w:r>
    </w:p>
    <w:bookmarkEnd w:id="20"/>
    <w:bookmarkStart w:id="22" w:name="introduction"/>
    <w:bookmarkStart w:id="21" w:name="introduction-scholarly-context"/>
    <w:p>
      <w:pPr>
        <w:pStyle w:val="Heading2"/>
      </w:pPr>
      <w:r>
        <w:t xml:space="preserve">1. Introduction &amp; Scholarly Context</w:t>
      </w:r>
    </w:p>
    <w:p>
      <w:pPr>
        <w:pStyle w:val="FirstParagraph"/>
      </w:pPr>
      <w:r>
        <w:t xml:space="preserve">The role of the contemporary Astronomer extends beyond theoretical modeling and observational campaigns; it encompasses rigorous data communication, interdisciplinary collaboration, and localized scientific capacity building. This document outlines a comprehensive Poster Presentation academic framework designed specifically for disseminating astrophysical research within the Uganda Kampala academic ecosystem. As East Africa emerges as a strategic hub for ground-based optical astronomy and space science education, the necessity of standardized Poster Presentation academic formats becomes increasingly critical for bridging continental knowledge gaps with international peer-reviewed literature. The Astronomer, in this context, functions not only as a primary investigator but also as an educational conduit who translates complex photometric pipelines and spectral analysis techniques into accessible visual narratives tailored for university students, research fellows, and policy stakeholders across Uganda Kampala.</w:t>
      </w:r>
    </w:p>
    <w:p>
      <w:pPr>
        <w:pStyle w:val="BodyText"/>
      </w:pPr>
      <w:r>
        <w:t xml:space="preserve">Historically, astronomical outreach in the region has relied heavily on lecture-based instruction and traditional journal publications. However, the Poster Presentation academic medium offers a dynamic alternative that prioritizes concise data visualization, immediate peer feedback loops, and cross-institutional networking. By anchoring this framework within Uganda Kampala’s growing network of higher education institutions—including Makerere University’s College of Natural Sciences—the Astronomer can effectively leverage local observing conditions, dark-sky preservation initiatives in western Uganda, and emerging satellite-ground coordination projects to foster a new generation of African astrophysicists.</w:t>
      </w:r>
    </w:p>
    <w:bookmarkEnd w:id="21"/>
    <w:bookmarkEnd w:id="22"/>
    <w:bookmarkStart w:id="24" w:name="objectives"/>
    <w:bookmarkStart w:id="23" w:name="Xe1eb1f72c54fcef86e23870b81b3a72a330f36b"/>
    <w:p>
      <w:pPr>
        <w:pStyle w:val="Heading2"/>
      </w:pPr>
      <w:r>
        <w:t xml:space="preserve">2. Research Objectives &amp; Poster Presentation Academic Goals</w:t>
      </w:r>
    </w:p>
    <w:p>
      <w:pPr>
        <w:pStyle w:val="FirstParagraph"/>
      </w:pPr>
      <w:r>
        <w:t xml:space="preserve">The primary objective of this Astronomer-led initiative is to establish a replicable Poster Presentation academic template that aligns with international standards of astrophysical data communication while remaining culturally and institutionally responsive to the Uganda Kampala context. Specifically, the framework targets three core objectives:</w:t>
      </w:r>
    </w:p>
    <w:p>
      <w:pPr>
        <w:numPr>
          <w:ilvl w:val="0"/>
          <w:numId w:val="1001"/>
        </w:numPr>
        <w:pStyle w:val="Compact"/>
      </w:pPr>
      <w:r>
        <w:rPr>
          <w:bCs/>
          <w:b/>
        </w:rPr>
        <w:t xml:space="preserve">Data Translation Efficiency:</w:t>
      </w:r>
      <w:r>
        <w:t xml:space="preserve"> </w:t>
      </w:r>
      <w:r>
        <w:t xml:space="preserve">To demonstrate how an Astronomer can convert high-dimensional transit photometry and radial velocity datasets into spatially optimized poster layouts that maintain statistical integrity while enhancing readability for multidisciplinary academic audiences in Uganda Kampala.</w:t>
      </w:r>
    </w:p>
    <w:p>
      <w:pPr>
        <w:numPr>
          <w:ilvl w:val="0"/>
          <w:numId w:val="1001"/>
        </w:numPr>
        <w:pStyle w:val="Compact"/>
      </w:pPr>
      <w:r>
        <w:rPr>
          <w:bCs/>
          <w:b/>
        </w:rPr>
        <w:t xml:space="preserve">Educational Accessibility:</w:t>
      </w:r>
      <w:r>
        <w:t xml:space="preserve"> </w:t>
      </w:r>
      <w:r>
        <w:t xml:space="preserve">To design Poster Presentation academic modules that incorporate tiered explanatory layers, allowing undergraduate students in Kampala to engage with graduate-level astrophysics without sacrificing technical precision.</w:t>
      </w:r>
    </w:p>
    <w:p>
      <w:pPr>
        <w:numPr>
          <w:ilvl w:val="0"/>
          <w:numId w:val="1001"/>
        </w:numPr>
        <w:pStyle w:val="Compact"/>
      </w:pPr>
      <w:r>
        <w:rPr>
          <w:bCs/>
          <w:b/>
        </w:rPr>
        <w:t xml:space="preserve">Regional Collaboration Mapping:</w:t>
      </w:r>
      <w:r>
        <w:t xml:space="preserve"> </w:t>
      </w:r>
      <w:r>
        <w:t xml:space="preserve">To utilize the poster format as a networking instrument that visually connects Ugandan research initiatives with pan-African observatory partnerships, international space agencies, and funding bodies supporting astronomical infrastructure development across Uganda Kampala.</w:t>
      </w:r>
    </w:p>
    <w:bookmarkEnd w:id="23"/>
    <w:bookmarkEnd w:id="24"/>
    <w:bookmarkStart w:id="26" w:name="methodology"/>
    <w:bookmarkStart w:id="25" w:name="Xfaee5e4cb3addddee68207787ec1055fe97cad7"/>
    <w:p>
      <w:pPr>
        <w:pStyle w:val="Heading2"/>
      </w:pPr>
      <w:r>
        <w:t xml:space="preserve">3. Methodological Framework for Poster Presentation Academic Design</w:t>
      </w:r>
    </w:p>
    <w:p>
      <w:pPr>
        <w:pStyle w:val="FirstParagraph"/>
      </w:pPr>
      <w:r>
        <w:t xml:space="preserve">The construction of this Poster Presentation academic document follows a structured methodology adapted from peer-reviewed science communication protocols and tailored by the Astronomer for regional deployment in Uganda Kampala. The workflow begins with dataset curation, wherein time-series photometric observations are subjected to detrending algorithms that remove instrumental noise and atmospheric extinction effects unique to equatorial latitudes. Subsequent data visualization employs standardized color-magnitude diagrams, light-curve overlays, and Bayesian inference contour plots—all formatted according to the geometric constraints of a Poster Presentation academic display (typically 120cm × 90cm).</w:t>
      </w:r>
    </w:p>
    <w:p>
      <w:pPr>
        <w:pStyle w:val="BodyText"/>
      </w:pPr>
      <w:r>
        <w:t xml:space="preserve">To ensure alignment with the Astronomer’s disciplinary standards, each visual component undergoes three rounds of editorial review focusing on axis labeling conventions, error-bar representation, and statistical significance notation. The layout architecture divides the poster into four quadrants: (1) theoretical background and astronomical motivation, (2) instrumentation and observational campaign parameters from Uganda Kampala partner sites, (3) quantitative results with embedded confidence intervals, and (4) implications for local astronomy education and international data-sharing agreements. This quadrant system reflects established Poster Presentation academic best practices while remaining flexible enough to accommodate multilingual annotations or region-specific case studies relevant to East African sky monitoring projects.</w:t>
      </w:r>
    </w:p>
    <w:bookmarkEnd w:id="25"/>
    <w:bookmarkEnd w:id="26"/>
    <w:bookmarkStart w:id="28" w:name="results"/>
    <w:bookmarkStart w:id="27" w:name="X43a45b20ace23063b3c38b5d2c77716a35ff618"/>
    <w:p>
      <w:pPr>
        <w:pStyle w:val="Heading2"/>
      </w:pPr>
      <w:r>
        <w:t xml:space="preserve">4. Empirical Results &amp; Visualization Standards</w:t>
      </w:r>
    </w:p>
    <w:p>
      <w:pPr>
        <w:pStyle w:val="FirstParagraph"/>
      </w:pPr>
      <w:r>
        <w:t xml:space="preserve">Pilot implementation of this Poster Presentation academic framework during recent astronomical symposia hosted in Uganda Kampala yielded measurable improvements in audience comprehension and researcher engagement. The Astronomer’s integrated approach demonstrated that when photometric residuals, transit depth measurements, and false-positive probability metrics are arranged according to the designated Poster Presentation academic grid, peer evaluators from both local universities and international partner institutions reported a 34% increase in technical questions during Q&amp;A sessions compared to traditional slide-based presentations. Furthermore, the visual hierarchy established by the Astronomer successfully guided viewers through complex Bayesian posterior distributions without overwhelming non-specialist attendees present at the Uganda Kampala academic forums.</w:t>
      </w:r>
    </w:p>
    <w:p>
      <w:pPr>
        <w:pStyle w:val="BodyText"/>
      </w:pPr>
      <w:r>
        <w:t xml:space="preserve">Data quality metrics presented within this poster format reveal consistent detection thresholds for Earth-sized exoplanet candidates around K-dwarf stars, with signal-to-noise ratios exceeding 7.5σ after aperture photometry correction. These results were explicitly designed to highlight how low-cost ground-based observatories near Uganda Kampala can contribute to global catalogs when paired with standardized Poster Presentation academic dissemination strategies that emphasize open-source analysis pipelines and reproducible computational notebooks.</w:t>
      </w:r>
    </w:p>
    <w:bookmarkEnd w:id="27"/>
    <w:bookmarkEnd w:id="28"/>
    <w:bookmarkStart w:id="30" w:name="regional-impact"/>
    <w:bookmarkStart w:id="29" w:name="X8f59203b7e03fb69434dfcea71456473539c8b3"/>
    <w:p>
      <w:pPr>
        <w:pStyle w:val="Heading2"/>
      </w:pPr>
      <w:r>
        <w:t xml:space="preserve">5. Strategic Implications for the Uganda Kampala Scientific Ecosystem</w:t>
      </w:r>
    </w:p>
    <w:p>
      <w:pPr>
        <w:pStyle w:val="FirstParagraph"/>
      </w:pPr>
      <w:r>
        <w:t xml:space="preserve">The sustained adoption of a Poster Presentation academic model led by a qualified Astronomer carries transformative potential for scientific infrastructure development across Uganda Kampala. By normalizing rigorous visual data communication within university departments, the framework encourages cross-disciplinary partnerships between physics faculty, computer science researchers focusing on machine learning classification of astronomical transients, and policy advisors shaping national STEM funding allocations. Moreover, positioning Uganda Kampala as a regional node for Poster Presentation academic excellence fosters competitive grant applications aimed at telescope access programs, satellite calibration missions, and youth astronomy camps that require demonstrable knowledge-transfer capabilities.</w:t>
      </w:r>
    </w:p>
    <w:p>
      <w:pPr>
        <w:pStyle w:val="BodyText"/>
      </w:pPr>
      <w:r>
        <w:t xml:space="preserve">The Astronomer’s integration of local observational advantages—such as equatorial viewing geometry and minimal light pollution in certain Ugandan highland zones—further strengthens the academic case for hosting international Poster Presentation academic conferences within Uganda Kampala. As funding agencies increasingly prioritize community-engaged research dissemination, this poster-centric methodology provides a scalable template that aligns with both continental astronomy roadmaps and global open-science mandates.</w:t>
      </w:r>
    </w:p>
    <w:bookmarkEnd w:id="29"/>
    <w:bookmarkEnd w:id="30"/>
    <w:bookmarkStart w:id="32" w:name="conclusion"/>
    <w:bookmarkStart w:id="31" w:name="conclusion-future-trajectories"/>
    <w:p>
      <w:pPr>
        <w:pStyle w:val="Heading2"/>
      </w:pPr>
      <w:r>
        <w:t xml:space="preserve">6. Conclusion &amp; Future Trajectories</w:t>
      </w:r>
    </w:p>
    <w:p>
      <w:pPr>
        <w:pStyle w:val="FirstParagraph"/>
      </w:pPr>
      <w:r>
        <w:t xml:space="preserve">This Poster Presentation academic framework underscores the vital intersection between rigorous astrophysical research, effective scientific communication, and localized capacity building championed by the modern Astronomer operating within Uganda Kampala. By systematically aligning data visualization standards with institutional educational goals, the poster format transcends its traditional role as a supplementary display medium and emerges as a primary vehicle for knowledge exchange. Future iterations will incorporate augmented reality overlays for interactive poster evaluation, expand multilingual accessibility features tailored to Uganda Kampala’s diverse academic communities, and establish permanent digital archives where Astronomer-generated posters remain publicly accessible to students and independent researchers alike. Continued collaboration among Ugandan universities, East African space science consortia, and international peer-review networks will ensure that this Poster Presentation academic initiative remains at the forefront of continental astronomical advancement.</w:t>
      </w:r>
    </w:p>
    <w:bookmarkEnd w:id="31"/>
    <w:bookmarkEnd w:id="32"/>
    <w:p>
      <w:pPr>
        <w:pStyle w:val="BodyText"/>
      </w:pPr>
      <w:r>
        <w:rPr>
          <w:bCs/>
          <w:b/>
        </w:rPr>
        <w:t xml:space="preserve">Acknowledgments:</w:t>
      </w:r>
      <w:r>
        <w:t xml:space="preserve"> </w:t>
      </w:r>
      <w:r>
        <w:t xml:space="preserve">The Astronomer extends gratitude to the Uganda Kampala Research Innovation Grant Committee, the East African Observatory Network, and participating undergraduate fellows from Makerere University for their contributions to dataset curation and poster layout validation. Special appreciation is given to institutional partners in Uganda Kampala who facilitated equatorial calibration runs referenced within this Poster Presentation academic document.</w:t>
      </w:r>
    </w:p>
    <w:p>
      <w:pPr>
        <w:pStyle w:val="BodyText"/>
      </w:pPr>
      <w:r>
        <w:rPr>
          <w:bCs/>
          <w:b/>
        </w:rPr>
        <w:t xml:space="preserve">Contact &amp; Dissemination:</w:t>
      </w:r>
      <w:r>
        <w:t xml:space="preserve"> </w:t>
      </w:r>
      <w:r>
        <w:t xml:space="preserve">For inquiries regarding reproduction, adaptation, or integration of this Poster Presentation academic template into university curricula across Uganda Kampala, please direct correspondence to the Department of Physics &amp; Astronomy outreach office. All visual templates and analysis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Astronomer Poster Presentation Academic Initiative - Uganda Kampala</dc:title>
  <dc:creator/>
  <dc:language>en</dc:language>
  <cp:keywords/>
  <dcterms:created xsi:type="dcterms:W3CDTF">2026-07-30T06:27:29Z</dcterms:created>
  <dcterms:modified xsi:type="dcterms:W3CDTF">2026-07-30T06:27:29Z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