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20" w:name="X5d46986ccbf0321987920c2e21c05a2cfab9788"/>
    <w:p>
      <w:pPr>
        <w:pStyle w:val="Heading1"/>
      </w:pPr>
      <w:r>
        <w:t xml:space="preserve">Sustainable Mobility in the Heart of the Tien Shan</w:t>
      </w:r>
    </w:p>
    <w:p>
      <w:pPr>
        <w:pStyle w:val="FirstParagraph"/>
      </w:pPr>
      <w:r>
        <w:t xml:space="preserve">A Strategic Analysis for Automotive Engineers in Kazakhstan Almaty</w:t>
      </w:r>
    </w:p>
    <w:p>
      <w:pPr>
        <w:pStyle w:val="BodyText"/>
      </w:pPr>
      <w:r>
        <w:rPr>
          <w:iCs/>
          <w:i/>
          <w:bCs/>
          <w:b/>
        </w:rPr>
        <w:t xml:space="preserve">Your Name / Organization</w:t>
      </w:r>
      <w:r>
        <w:br/>
      </w:r>
      <w:r>
        <w:t xml:space="preserve">Department of Mechanical &amp; Automotive Engineering</w:t>
      </w:r>
      <w:r>
        <w:br/>
      </w:r>
      <w:r>
        <w:t xml:space="preserve">Presentation Date: 2023 | Location: Almaty, Kazakhstan Almaty Region</w:t>
      </w:r>
    </w:p>
    <w:bookmarkEnd w:id="20"/>
    <w:bookmarkStart w:id="21" w:name="the-role-of-the-automotive-engineer"/>
    <w:p>
      <w:pPr>
        <w:pStyle w:val="Heading3"/>
      </w:pPr>
      <w:r>
        <w:t xml:space="preserve">The Role of the</w:t>
      </w:r>
      <w:r>
        <w:t xml:space="preserve"> </w:t>
      </w:r>
      <w:r>
        <w:rPr>
          <w:iCs/>
          <w:i/>
        </w:rPr>
        <w:t xml:space="preserve">Automotive Engineer</w:t>
      </w:r>
    </w:p>
    <w:p>
      <w:pPr>
        <w:pStyle w:val="FirstParagraph"/>
      </w:pPr>
      <w:r>
        <w:t xml:space="preserve">In the rapidly evolving landscape of global transportation, the</w:t>
      </w:r>
      <w:r>
        <w:t xml:space="preserve"> </w:t>
      </w:r>
      <w:r>
        <w:rPr>
          <w:iCs/>
          <w:i/>
          <w:bCs/>
          <w:b/>
        </w:rPr>
        <w:t xml:space="preserve">Automotive Engineer</w:t>
      </w:r>
      <w:r>
        <w:t xml:space="preserve"> </w:t>
      </w:r>
      <w:r>
        <w:t xml:space="preserve">stands at the intersection of mechanical ingenuity, software development, and sustainable design. However traditional engineering frameworks often overlook regional nuances. This poster presents a specialized focus on how automotive engineering principles must adapt to specific geographical and climatic contexts. We posit that effective vehicle design cannot be one-size-fits-all; it requires deep localization.</w:t>
      </w:r>
    </w:p>
    <w:p>
      <w:pPr>
        <w:pStyle w:val="BodyText"/>
      </w:pPr>
      <w:r>
        <w:t xml:space="preserve">This presentation specifically targets the unique challenges faced by engineers operating in</w:t>
      </w:r>
      <w:r>
        <w:t xml:space="preserve"> </w:t>
      </w:r>
      <w:r>
        <w:rPr>
          <w:bCs/>
          <w:b/>
        </w:rPr>
        <w:t xml:space="preserve">Kazakhstan Almaty</w:t>
      </w:r>
      <w:r>
        <w:t xml:space="preserve">. As a major economic and cultural hub, Almaty serves as a critical gateway between Europe and Asia. For any</w:t>
      </w:r>
      <w:r>
        <w:t xml:space="preserve"> </w:t>
      </w:r>
      <w:r>
        <w:rPr>
          <w:iCs/>
          <w:i/>
        </w:rPr>
        <w:t xml:space="preserve">Automotive Engineer</w:t>
      </w:r>
      <w:r>
        <w:t xml:space="preserve"> </w:t>
      </w:r>
      <w:r>
        <w:t xml:space="preserve">looking to optimize vehicle performance, safety, and efficiency in this region, understanding the interplay between high-altitude geography, extreme seasonal temperature fluctuations is paramount.</w:t>
      </w:r>
    </w:p>
    <w:bookmarkEnd w:id="21"/>
    <w:bookmarkStart w:id="22" w:name="X9924b72647452ac9be88d8b94465db1a78adea7"/>
    <w:p>
      <w:pPr>
        <w:pStyle w:val="Heading3"/>
      </w:pPr>
      <w:r>
        <w:t xml:space="preserve">Geographical Challenges in Kazakhstan Almaty</w:t>
      </w:r>
    </w:p>
    <w:p>
      <w:pPr>
        <w:pStyle w:val="FirstParagraph"/>
      </w:pPr>
      <w:r>
        <w:t xml:space="preserve">The topography of</w:t>
      </w:r>
      <w:r>
        <w:t xml:space="preserve"> </w:t>
      </w:r>
      <w:r>
        <w:rPr>
          <w:bCs/>
          <w:b/>
        </w:rPr>
        <w:t xml:space="preserve">Kazakhstan Almaty</w:t>
      </w:r>
      <w:r>
        <w:t xml:space="preserve"> </w:t>
      </w:r>
      <w:r>
        <w:t xml:space="preserve">presents a formidable testbed for automotive engineering. The city lies at the northern foot of the Trans-Ili Alatau mountain range, with elevations ranging from 700 to 900 meters above sea level, while surrounding roads climb significantly higher. This elevation impacts internal combustion engines (ICE) due to lower air density, requiring engineers to recalibrate fuel-air mixtures and turbocharger parameters.</w:t>
      </w:r>
    </w:p>
    <w:p>
      <w:pPr>
        <w:pStyle w:val="BodyText"/>
      </w:pPr>
      <w:r>
        <w:t xml:space="preserve">Furthermore the road infrastructure in and around Almaty includes steep gradients and winding mountain passes typical of high-altitude regions. An</w:t>
      </w:r>
      <w:r>
        <w:t xml:space="preserve"> </w:t>
      </w:r>
      <w:r>
        <w:rPr>
          <w:iCs/>
          <w:i/>
        </w:rPr>
        <w:t xml:space="preserve">Automotive Engineer</w:t>
      </w:r>
      <w:r>
        <w:t xml:space="preserve"> </w:t>
      </w:r>
      <w:r>
        <w:t xml:space="preserve">designing for this market must prioritize braking system durability, transmission gear ratios optimized for torque retention on climbs, and chassis rigidity to handle uneven terrain. The snow-capped peaks near Kazakhstan Almaty are not just scenic; they represent months of winter driving conditions that test every component of a vehicle.</w:t>
      </w:r>
    </w:p>
    <w:bookmarkEnd w:id="22"/>
    <w:bookmarkStart w:id="23" w:name="climatic-extremes-and-material-science"/>
    <w:p>
      <w:pPr>
        <w:pStyle w:val="Heading3"/>
      </w:pPr>
      <w:r>
        <w:t xml:space="preserve">Climatic Extremes and Material Science</w:t>
      </w:r>
    </w:p>
    <w:p>
      <w:pPr>
        <w:pStyle w:val="FirstParagraph"/>
      </w:pPr>
      <w:r>
        <w:t xml:space="preserve">Kazakhstan is characterized by a sharply continental climate, and Almaty is no exception. Winters can be harsh with temperatures dropping below -20°C (-4°F), while summers can be surprisingly hot. For an</w:t>
      </w:r>
      <w:r>
        <w:t xml:space="preserve"> </w:t>
      </w:r>
      <w:r>
        <w:rPr>
          <w:bCs/>
          <w:b/>
        </w:rPr>
        <w:t xml:space="preserve">Automotive Engineer</w:t>
      </w:r>
      <w:r>
        <w:t xml:space="preserve">, these extremes dictate material selection.</w:t>
      </w:r>
    </w:p>
    <w:p>
      <w:pPr>
        <w:numPr>
          <w:ilvl w:val="0"/>
          <w:numId w:val="1001"/>
        </w:numPr>
        <w:pStyle w:val="Compact"/>
      </w:pPr>
      <w:r>
        <w:rPr>
          <w:bCs/>
          <w:b/>
        </w:rPr>
        <w:t xml:space="preserve">Cold Weather Starts:</w:t>
      </w:r>
      <w:r>
        <w:t xml:space="preserve"> </w:t>
      </w:r>
      <w:r>
        <w:t xml:space="preserve">Battery performance in electric vehicles (EVs) degrades significantly in cold temperatures. Engineers must develop thermal management systems that keep batteries within optimal operating ranges without draining excessive power for cabin heating.</w:t>
      </w:r>
    </w:p>
    <w:p>
      <w:pPr>
        <w:numPr>
          <w:ilvl w:val="0"/>
          <w:numId w:val="1001"/>
        </w:numPr>
        <w:pStyle w:val="Compact"/>
      </w:pPr>
      <w:r>
        <w:rPr>
          <w:bCs/>
          <w:b/>
        </w:rPr>
        <w:t xml:space="preserve">Road Salting and Corrosion:</w:t>
      </w:r>
      <w:r>
        <w:t xml:space="preserve"> </w:t>
      </w:r>
      <w:r>
        <w:t xml:space="preserve">The use of de-icing salts during the long winters of Kazakhstan Almaty accelerates corrosion. Automotive engineers must specify advanced anti-corrosive coatings, stainless steel components in critical areas, and sealed electrical connectors to prevent short circuits.</w:t>
      </w:r>
    </w:p>
    <w:p>
      <w:pPr>
        <w:numPr>
          <w:ilvl w:val="0"/>
          <w:numId w:val="1001"/>
        </w:numPr>
        <w:pStyle w:val="Compact"/>
      </w:pPr>
      <w:r>
        <w:rPr>
          <w:bCs/>
          <w:b/>
        </w:rPr>
        <w:t xml:space="preserve">Dust and Air Quality:</w:t>
      </w:r>
      <w:r>
        <w:t xml:space="preserve"> </w:t>
      </w:r>
      <w:r>
        <w:t xml:space="preserve">Summer months can bring dust storms from surrounding arid regions. Air filtration systems designed by the</w:t>
      </w:r>
      <w:r>
        <w:t xml:space="preserve"> </w:t>
      </w:r>
      <w:r>
        <w:rPr>
          <w:iCs/>
          <w:i/>
        </w:rPr>
        <w:t xml:space="preserve">Automotive Engineer</w:t>
      </w:r>
      <w:r>
        <w:t xml:space="preserve"> </w:t>
      </w:r>
      <w:r>
        <w:t xml:space="preserve">must be highly efficient to protect both the engine intake and cabin air quality, a growing concern in urban centers like Almaty.</w:t>
      </w:r>
    </w:p>
    <w:bookmarkEnd w:id="23"/>
    <w:bookmarkStart w:id="24" w:name="X620b08d5502775e9664ad58106252df09583ae5"/>
    <w:p>
      <w:pPr>
        <w:pStyle w:val="Heading3"/>
      </w:pPr>
      <w:r>
        <w:t xml:space="preserve">The Transition to Electric Mobility (EV) in Almaty</w:t>
      </w:r>
    </w:p>
    <w:p>
      <w:pPr>
        <w:pStyle w:val="FirstParagraph"/>
      </w:pPr>
      <w:r>
        <w:t xml:space="preserve">Kazakhstan is actively pursuing energy diversification. As part of this national strategy,</w:t>
      </w:r>
      <w:r>
        <w:t xml:space="preserve"> </w:t>
      </w:r>
      <w:r>
        <w:rPr>
          <w:bCs/>
          <w:b/>
        </w:rPr>
        <w:t xml:space="preserve">Kazakhstan Almaty</w:t>
      </w:r>
      <w:r>
        <w:t xml:space="preserve"> </w:t>
      </w:r>
      <w:r>
        <w:t xml:space="preserve">is becoming a focal point for the adoption of electric vehicles. However, the infrastructure for EVs must be engineered to support local needs.</w:t>
      </w:r>
    </w:p>
    <w:p>
      <w:pPr>
        <w:pStyle w:val="BodyText"/>
      </w:pPr>
      <w:r>
        <w:t xml:space="preserve">An</w:t>
      </w:r>
      <w:r>
        <w:t xml:space="preserve"> </w:t>
      </w:r>
      <w:r>
        <w:rPr>
          <w:iCs/>
          <w:i/>
        </w:rPr>
        <w:t xml:space="preserve">Automotive Engineer</w:t>
      </w:r>
      <w:r>
        <w:t xml:space="preserve"> </w:t>
      </w:r>
      <w:r>
        <w:t xml:space="preserve">working in this sector must collaborate with urban planners to ensure charging stations are resilient to power grid fluctuations and cold weather. Range anxiety is exacerbated by winter conditions; therefore, engineering solutions that improve aerodynamic efficiency and reduce energy consumption are vital. Furthermore, the development of robust battery swapping technologies or ultra-fast chargers that function efficiently at -10°C is a key engineering challenge specific to this region.</w:t>
      </w:r>
    </w:p>
    <w:bookmarkEnd w:id="24"/>
    <w:bookmarkStart w:id="25" w:name="Xe9d6d29d88377fe6e944beba4fbcf13d112d8cc"/>
    <w:p>
      <w:pPr>
        <w:pStyle w:val="Heading3"/>
      </w:pPr>
      <w:r>
        <w:t xml:space="preserve">Safety Standards and Regulatory Compliance</w:t>
      </w:r>
    </w:p>
    <w:p>
      <w:pPr>
        <w:pStyle w:val="FirstParagraph"/>
      </w:pPr>
      <w:r>
        <w:t xml:space="preserve">Safety standards in</w:t>
      </w:r>
      <w:r>
        <w:t xml:space="preserve"> </w:t>
      </w:r>
      <w:r>
        <w:rPr>
          <w:bCs/>
          <w:b/>
        </w:rPr>
        <w:t xml:space="preserve">Kazakhstan Almaty</w:t>
      </w:r>
      <w:r>
        <w:t xml:space="preserve"> </w:t>
      </w:r>
      <w:r>
        <w:t xml:space="preserve">are evolving. The local traffic environment includes a mix of older vehicle models, heavy trucking routes, and increasingly congested urban streets. An</w:t>
      </w:r>
      <w:r>
        <w:t xml:space="preserve"> </w:t>
      </w:r>
      <w:r>
        <w:rPr>
          <w:iCs/>
          <w:i/>
        </w:rPr>
        <w:t xml:space="preserve">Automotive Engineer</w:t>
      </w:r>
      <w:r>
        <w:t xml:space="preserve"> </w:t>
      </w:r>
      <w:r>
        <w:t xml:space="preserve">must design vehicles that comply with international safety standards (such as Euro NCAP) while also addressing local realities.</w:t>
      </w:r>
    </w:p>
    <w:p>
      <w:pPr>
        <w:numPr>
          <w:ilvl w:val="0"/>
          <w:numId w:val="1002"/>
        </w:numPr>
        <w:pStyle w:val="Compact"/>
      </w:pPr>
      <w:r>
        <w:rPr>
          <w:bCs/>
          <w:b/>
        </w:rPr>
        <w:t xml:space="preserve">Suspension Tuning:</w:t>
      </w:r>
      <w:r>
        <w:t xml:space="preserve"> </w:t>
      </w:r>
      <w:r>
        <w:t xml:space="preserve">Local roads may vary in quality. Engineers must tune suspension systems to absorb bumps and potholes without compromising handling stability on highways.</w:t>
      </w:r>
    </w:p>
    <w:p>
      <w:pPr>
        <w:numPr>
          <w:ilvl w:val="0"/>
          <w:numId w:val="1002"/>
        </w:numPr>
        <w:pStyle w:val="Compact"/>
      </w:pPr>
      <w:r>
        <w:rPr>
          <w:bCs/>
          <w:b/>
        </w:rPr>
        <w:t xml:space="preserve">Illumination:</w:t>
      </w:r>
      <w:r>
        <w:t xml:space="preserve"> </w:t>
      </w:r>
      <w:r>
        <w:t xml:space="preserve">Given the mountainous terrain, headlights must provide long-range illumination for unlit mountain roads while utilizing adaptive lighting to prevent glare for oncoming traffic on narrow passes.</w:t>
      </w:r>
    </w:p>
    <w:bookmarkEnd w:id="25"/>
    <w:bookmarkStart w:id="26" w:name="economic-and-industrial-implications"/>
    <w:p>
      <w:pPr>
        <w:pStyle w:val="Heading3"/>
      </w:pPr>
      <w:r>
        <w:t xml:space="preserve">Economic and Industrial Implications</w:t>
      </w:r>
    </w:p>
    <w:p>
      <w:pPr>
        <w:pStyle w:val="FirstParagraph"/>
      </w:pPr>
      <w:r>
        <w:t xml:space="preserve">The automotive sector is a significant contributor to the economy of Kazakhstan Almaty. By employing skilled</w:t>
      </w:r>
      <w:r>
        <w:t xml:space="preserve"> </w:t>
      </w:r>
      <w:r>
        <w:rPr>
          <w:bCs/>
          <w:b/>
        </w:rPr>
        <w:t xml:space="preserve">Automotive Engineers</w:t>
      </w:r>
      <w:r>
        <w:t xml:space="preserve"> </w:t>
      </w:r>
      <w:r>
        <w:t xml:space="preserve">who understand local requirements, companies can create vehicles that are more durable, safer, and more appealing to local consumers.</w:t>
      </w:r>
    </w:p>
    <w:p>
      <w:pPr>
        <w:pStyle w:val="BodyText"/>
      </w:pPr>
      <w:r>
        <w:t xml:space="preserve">This specialization creates a competitive advantage. Instead of importing generic global models that may fail in extreme cold or poor road conditions locally-engineered solutions dominate the market. The collaboration between academic institutions in Almaty and international automotive firms can drive innovation hubs focused on cold-climate engineering.</w:t>
      </w:r>
    </w:p>
    <w:bookmarkEnd w:id="26"/>
    <w:bookmarkStart w:id="27" w:name="future-directions-for-research"/>
    <w:p>
      <w:pPr>
        <w:pStyle w:val="Heading3"/>
      </w:pPr>
      <w:r>
        <w:t xml:space="preserve">Future Directions for Research</w:t>
      </w:r>
    </w:p>
    <w:p>
      <w:pPr>
        <w:pStyle w:val="FirstParagraph"/>
      </w:pPr>
      <w:r>
        <w:t xml:space="preserve">This poster outlines several key areas for future research and engineering development:</w:t>
      </w:r>
    </w:p>
    <w:p>
      <w:pPr>
        <w:numPr>
          <w:ilvl w:val="0"/>
          <w:numId w:val="1003"/>
        </w:numPr>
        <w:pStyle w:val="Compact"/>
      </w:pPr>
      <w:r>
        <w:rPr>
          <w:bCs/>
          <w:b/>
        </w:rPr>
        <w:t xml:space="preserve">Battery Thermal Management:</w:t>
      </w:r>
      <w:r>
        <w:t xml:space="preserve"> </w:t>
      </w:r>
      <w:r>
        <w:t xml:space="preserve">Developing self-heating battery technologies optimized for the specific winter cycles of Kazakhstan Almaty.</w:t>
      </w:r>
    </w:p>
    <w:p>
      <w:pPr>
        <w:numPr>
          <w:ilvl w:val="0"/>
          <w:numId w:val="1003"/>
        </w:numPr>
        <w:pStyle w:val="Compact"/>
      </w:pPr>
      <w:r>
        <w:rPr>
          <w:bCs/>
          <w:b/>
        </w:rPr>
        <w:t xml:space="preserve">Sustainable Materials:</w:t>
      </w:r>
      <w:r>
        <w:t xml:space="preserve"> </w:t>
      </w:r>
      <w:r>
        <w:t xml:space="preserve">Using locally sourced materials that resist corrosion and thermal expansion differences.</w:t>
      </w:r>
    </w:p>
    <w:p>
      <w:pPr>
        <w:numPr>
          <w:ilvl w:val="0"/>
          <w:numId w:val="1003"/>
        </w:numPr>
        <w:pStyle w:val="Compact"/>
      </w:pPr>
      <w:r>
        <w:t xml:space="preserve">Digital Twins for Testing:: Creating virtual models of vehicles tested against simulated mountain passes and temperature data from Almaty before physical prototyping.</w:t>
      </w:r>
    </w:p>
    <w:bookmarkEnd w:id="27"/>
    <w:bookmarkStart w:id="28" w:name="conclusion"/>
    <w:p>
      <w:pPr>
        <w:pStyle w:val="Heading3"/>
      </w:pPr>
      <w:r>
        <w:t xml:space="preserve">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Kazakhstan Almaty</w:t>
      </w:r>
      <w:r>
        <w:t xml:space="preserve"> </w:t>
      </w:r>
      <w:r>
        <w:t xml:space="preserve">is not merely about assembling cars; it is about solving complex environmental and geographical puzzles. From the thin air of mountain passes to the biting cold of winter, every design decision must account for these factors. By embracing localized engineering challenges, we can drive innovation, improve safety, and contribute to the sustainable mobility future of Central Asia.</w:t>
      </w:r>
    </w:p>
    <w:p>
      <w:pPr>
        <w:pStyle w:val="BodyText"/>
      </w:pPr>
      <w:r>
        <w:rPr>
          <w:bCs/>
          <w:b/>
        </w:rPr>
        <w:t xml:space="preserve">Contact Information:</w:t>
      </w:r>
    </w:p>
    <w:p>
      <w:pPr>
        <w:pStyle w:val="BodyText"/>
      </w:pPr>
      <w:r>
        <w:t xml:space="preserve">Email: engineer@automotive-almaty.kz | Website: www.automotive-almaty-research.org</w:t>
      </w:r>
    </w:p>
    <w:p>
      <w:pPr>
        <w:pStyle w:val="BodyText"/>
      </w:pPr>
      <w:r>
        <w:t xml:space="preserve">© 2023 Automotive Engineering Research Group Almaty. All Rights Reserved.</w:t>
      </w:r>
    </w:p>
    <w:p>
      <w:pPr>
        <w:pStyle w:val="BodyText"/>
      </w:pPr>
      <w:r>
        <w:br/>
      </w:r>
    </w:p>
    <w:bookmarkEnd w:id="28"/>
    <w:bookmarkStart w:id="29" w:name="the-role-of-the"/>
    <w:p>
      <w:pPr>
        <w:pStyle w:val="Heading3"/>
      </w:pPr>
      <w:r>
        <w:t xml:space="preserve">The Role of the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Kazakhstan Almaty</dc:title>
  <dc:creator/>
  <dc:language>en</dc:language>
  <cp:keywords/>
  <dcterms:created xsi:type="dcterms:W3CDTF">2026-07-29T20:33:35Z</dcterms:created>
  <dcterms:modified xsi:type="dcterms:W3CDTF">2026-07-29T20:33:35Z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