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0" w:name="Xe6f794e354199635c86408ef85187a9a2db2d4b"/>
    <w:p>
      <w:pPr>
        <w:pStyle w:val="Heading1"/>
      </w:pPr>
      <w:r>
        <w:t xml:space="preserve">Redefining Mobility: The Strategic Role of the Automotive Engineer in Kenya Nairobi</w:t>
      </w:r>
    </w:p>
    <w:p>
      <w:pPr>
        <w:pStyle w:val="FirstParagraph"/>
      </w:pPr>
      <w:r>
        <w:t xml:space="preserve">Bridging Traditional Mechanics with Future-Ready Electric and Sustainable Technologies</w:t>
      </w:r>
    </w:p>
    <w:bookmarkEnd w:id="20"/>
    <w:p>
      <w:pPr>
        <w:pStyle w:val="BodyText"/>
      </w:pPr>
      <w:r>
        <w:rPr>
          <w:bCs/>
          <w:b/>
        </w:rPr>
        <w:t xml:space="preserve">Presentation Focus:</w:t>
      </w:r>
      <w:r>
        <w:t xml:space="preserve"> </w:t>
      </w:r>
      <w:r>
        <w:t xml:space="preserve">This academic poster explores the evolving landscape of the automotive engineering profession within the specific socio-economic context of Kenya Nairobi. It highlights how modern automotive engineers are pivotal in transitioning from a reliance on used internal combustion engine (ICE) vehicles to a sustainable, electric mobility ecosystem.</w:t>
      </w:r>
    </w:p>
    <w:bookmarkStart w:id="21" w:name="introduction-the-nairobi-context"/>
    <w:p>
      <w:pPr>
        <w:pStyle w:val="Heading2"/>
      </w:pPr>
      <w:r>
        <w:t xml:space="preserve">1. Introduction: The Nairobi Context</w:t>
      </w:r>
    </w:p>
    <w:p>
      <w:pPr>
        <w:pStyle w:val="FirstParagraph"/>
      </w:pPr>
      <w:r>
        <w:t xml:space="preserve">Kenya Nairobi stands as the technological and economic hub of East Africa. However, the city faces significant challenges regarding traffic congestion, air pollution, and energy security. Traditionally, the automotive sector in Kenya has been dominated by mechanical repair shops dealing with aging imported vehicles from Japan and Europe. The role of the modern</w:t>
      </w:r>
      <w:r>
        <w:t xml:space="preserve"> </w:t>
      </w:r>
      <w:r>
        <w:rPr>
          <w:bCs/>
          <w:b/>
        </w:rPr>
        <w:t xml:space="preserve">Automotive Engineer</w:t>
      </w:r>
      <w:r>
        <w:t xml:space="preserve"> </w:t>
      </w:r>
      <w:r>
        <w:t xml:space="preserve">is shifting from mere maintenance to strategic innovation. In Kenya Nairobi, engineers are tasked with solving unique logistical problems related to last-mile connectivity, public transport integration (Matatus), and sustainable energy infrastructure.</w:t>
      </w:r>
    </w:p>
    <w:bookmarkEnd w:id="21"/>
    <w:bookmarkStart w:id="22" w:name="Xe02906ad7be190a4fc70f8317458fbd4c050e1b"/>
    <w:p>
      <w:pPr>
        <w:pStyle w:val="Heading2"/>
      </w:pPr>
      <w:r>
        <w:t xml:space="preserve">2. Professional Evolution: From Mechanics to Systems Engineers</w:t>
      </w:r>
    </w:p>
    <w:p>
      <w:pPr>
        <w:pStyle w:val="FirstParagraph"/>
      </w:pPr>
      <w:r>
        <w:t xml:space="preserve">The definition of an Automotive Engineer in the Kenyan context is undergoing a radical transformation. Historically, technical expertise was housed within informal mechanical workshops. Today, the rise of Technological Innovation Hubs (such as iHub and Nairobi Garage) demands a higher level of academic and professional rigor. The modern Automotive Engineer must possess multidisciplinary skills:</w:t>
      </w:r>
    </w:p>
    <w:p>
      <w:pPr>
        <w:numPr>
          <w:ilvl w:val="0"/>
          <w:numId w:val="1001"/>
        </w:numPr>
        <w:pStyle w:val="Compact"/>
      </w:pPr>
      <w:r>
        <w:rPr>
          <w:bCs/>
          <w:b/>
        </w:rPr>
        <w:t xml:space="preserve">Electrical Systems Mastery:</w:t>
      </w:r>
      <w:r>
        <w:t xml:space="preserve"> </w:t>
      </w:r>
      <w:r>
        <w:t xml:space="preserve">Understanding high-voltage systems for Electric Vehicles (EVs).</w:t>
      </w:r>
    </w:p>
    <w:p>
      <w:pPr>
        <w:numPr>
          <w:ilvl w:val="0"/>
          <w:numId w:val="1001"/>
        </w:numPr>
        <w:pStyle w:val="Compact"/>
      </w:pPr>
      <w:r>
        <w:rPr>
          <w:bCs/>
          <w:b/>
        </w:rPr>
        <w:t xml:space="preserve">Data Analytics:</w:t>
      </w:r>
      <w:r>
        <w:t xml:space="preserve"> </w:t>
      </w:r>
      <w:r>
        <w:t xml:space="preserve">Utilizing IoT (Internet of Things) for fleet management and predictive maintenance.</w:t>
      </w:r>
    </w:p>
    <w:p>
      <w:pPr>
        <w:numPr>
          <w:ilvl w:val="0"/>
          <w:numId w:val="1001"/>
        </w:numPr>
        <w:pStyle w:val="Compact"/>
      </w:pPr>
      <w:r>
        <w:rPr>
          <w:bCs/>
          <w:b/>
        </w:rPr>
        <w:t xml:space="preserve">Sustainability Engineering:</w:t>
      </w:r>
      <w:r>
        <w:t xml:space="preserve"> </w:t>
      </w:r>
      <w:r>
        <w:t xml:space="preserve">Designing solutions that reduce carbon footprints in dense urban environments like Kenya Nairobi.</w:t>
      </w:r>
    </w:p>
    <w:p>
      <w:pPr>
        <w:pStyle w:val="FirstParagraph"/>
      </w:pPr>
      <w:r>
        <w:t xml:space="preserve">This evolution is critical because the automotive industry in Kenya Nairobi is no longer just about selling cars; it is about creating mobility-as-a-service ecosystems that are efficient and environmentally responsible.</w:t>
      </w:r>
    </w:p>
    <w:bookmarkEnd w:id="22"/>
    <w:bookmarkStart w:id="23" w:name="Xb71872e6da27f85ae2949423b1da5178663f452"/>
    <w:p>
      <w:pPr>
        <w:pStyle w:val="Heading2"/>
      </w:pPr>
      <w:r>
        <w:t xml:space="preserve">3. The Electric Vehicle (EV) Transition Challenge</w:t>
      </w:r>
    </w:p>
    <w:p>
      <w:pPr>
        <w:pStyle w:val="FirstParagraph"/>
      </w:pPr>
      <w:r>
        <w:t xml:space="preserve">Kenya possesses one of the highest renewable energy percentages globally, primarily through geothermal and hydroelectric power sources. This makes it an ideal candidate for electric mobility. However, the integration of EVs requires specialized automotive engineering expertise that is currently scarce in Kenya Nairobi.</w:t>
      </w:r>
    </w:p>
    <w:p>
      <w:pPr>
        <w:pStyle w:val="BodyText"/>
      </w:pPr>
      <w:r>
        <w:rPr>
          <w:bCs/>
          <w:b/>
        </w:rPr>
        <w:t xml:space="preserve">Key Engineering Interventions:</w:t>
      </w:r>
    </w:p>
    <w:p>
      <w:pPr>
        <w:numPr>
          <w:ilvl w:val="0"/>
          <w:numId w:val="1002"/>
        </w:numPr>
        <w:pStyle w:val="Compact"/>
      </w:pPr>
      <w:r>
        <w:rPr>
          <w:bCs/>
          <w:b/>
        </w:rPr>
        <w:t xml:space="preserve">Battery Swapping Infrastructure:</w:t>
      </w:r>
      <w:r>
        <w:t xml:space="preserve"> </w:t>
      </w:r>
      <w:r>
        <w:t xml:space="preserve">Automotive engineers are designing battery swap stations specifically for Matatus (minibus taxis), which operate on rigid schedules. Unlike charging, swapping requires rapid mechanical and electrical disengagement systems that must be engineered for durability and speed.</w:t>
      </w:r>
    </w:p>
    <w:p>
      <w:pPr>
        <w:numPr>
          <w:ilvl w:val="0"/>
          <w:numId w:val="1002"/>
        </w:numPr>
        <w:pStyle w:val="Compact"/>
      </w:pPr>
      <w:r>
        <w:rPr>
          <w:bCs/>
          <w:b/>
        </w:rPr>
        <w:t xml:space="preserve">Road适应性 Design:</w:t>
      </w:r>
      <w:r>
        <w:t xml:space="preserve"> </w:t>
      </w:r>
      <w:r>
        <w:t xml:space="preserve">The roads in various parts of Kenya Nairobi can be uneven. Automotive engineers must adapt suspension systems for EVs to handle these conditions without compromising battery integrity.</w:t>
      </w:r>
    </w:p>
    <w:p>
      <w:pPr>
        <w:numPr>
          <w:ilvl w:val="0"/>
          <w:numId w:val="1002"/>
        </w:numPr>
        <w:pStyle w:val="Compact"/>
      </w:pPr>
      <w:r>
        <w:rPr>
          <w:bCs/>
          <w:b/>
        </w:rPr>
        <w:t xml:space="preserve">Battery Lifecycle Management:</w:t>
      </w:r>
      <w:r>
        <w:t xml:space="preserve"> </w:t>
      </w:r>
      <w:r>
        <w:t xml:space="preserve">Engineers are developing second-life applications for used EV batteries, repurposing them for stationary energy storage in off-grid areas, thereby creating a circular economy within the Kenyan automotive sector.</w:t>
      </w:r>
    </w:p>
    <w:bookmarkEnd w:id="23"/>
    <w:bookmarkStart w:id="24" w:name="impact-on-local-economy-and-education"/>
    <w:p>
      <w:pPr>
        <w:pStyle w:val="Heading2"/>
      </w:pPr>
      <w:r>
        <w:t xml:space="preserve">4. Impact on Local Economy and Education</w:t>
      </w:r>
    </w:p>
    <w:p>
      <w:pPr>
        <w:pStyle w:val="FirstParagraph"/>
      </w:pPr>
      <w:r>
        <w:t xml:space="preserve">The presence of skilled Automotive Engineers in Kenya Nairobi drives job creation beyond traditional manufacturing. It fosters a startup culture focused on mobility solutions. For instance, engineers collaborate with fintech companies to create integrated payment systems for fuel or charging.</w:t>
      </w:r>
    </w:p>
    <w:p>
      <w:pPr>
        <w:pStyle w:val="BodyText"/>
      </w:pPr>
      <w:r>
        <w:rPr>
          <w:bCs/>
          <w:b/>
        </w:rPr>
        <w:t xml:space="preserve">Educational Implications:</w:t>
      </w:r>
      <w:r>
        <w:t xml:space="preserve"> </w:t>
      </w:r>
      <w:r>
        <w:t xml:space="preserve">There is an urgent need for universities and polytechnics in Kenya Nairobi to update their curricula. The demand is not just for mechanical engineers but mechatronics experts who understand software, hardware, and energy systems. The automotive engineer serves as a bridge between international technology standards and local application realities.</w:t>
      </w:r>
    </w:p>
    <w:bookmarkEnd w:id="24"/>
    <w:bookmarkStart w:id="25" w:name="strategic-pillars"/>
    <w:p>
      <w:pPr>
        <w:pStyle w:val="Heading2"/>
      </w:pPr>
      <w:r>
        <w:t xml:space="preserve">Strategic Pillars</w:t>
      </w:r>
    </w:p>
    <w:p>
      <w:pPr>
        <w:pStyle w:val="FirstParagraph"/>
      </w:pPr>
      <w:r>
        <w:rPr>
          <w:bCs/>
          <w:b/>
        </w:rPr>
        <w:t xml:space="preserve">Pillar 1: Localization</w:t>
      </w:r>
      <w:r>
        <w:br/>
      </w:r>
      <w:r>
        <w:t xml:space="preserve">Adapting global automotive technologies to fit the Kenyan road and economic environment.</w:t>
      </w:r>
    </w:p>
    <w:p>
      <w:r>
        <w:pict>
          <v:rect style="width:0;height:1.5pt" o:hralign="center" o:hrstd="t" o:hr="t"/>
        </w:pict>
      </w:r>
    </w:p>
    <w:p>
      <w:pPr>
        <w:pStyle w:val="FirstParagraph"/>
      </w:pPr>
      <w:r>
        <w:rPr>
          <w:bCs/>
          <w:b/>
        </w:rPr>
        <w:t xml:space="preserve">Pillar 2: Electrification</w:t>
      </w:r>
      <w:r>
        <w:br/>
      </w:r>
      <w:r>
        <w:t xml:space="preserve">Leveraging Kenya’s green energy grid to decarbonize transport in Nairobi.</w:t>
      </w:r>
    </w:p>
    <w:p>
      <w:r>
        <w:pict>
          <v:rect style="width:0;height:1.5pt" o:hralign="center" o:hrstd="t" o:hr="t"/>
        </w:pict>
      </w:r>
    </w:p>
    <w:p>
      <w:pPr>
        <w:pStyle w:val="FirstParagraph"/>
      </w:pPr>
      <w:r>
        <w:rPr>
          <w:bCs/>
          <w:b/>
        </w:rPr>
        <w:t xml:space="preserve">Pillar 3: Education</w:t>
      </w:r>
      <w:r>
        <w:t xml:space="preserve">Training the next generation of engineers in smart mobility technologies.</w:t>
      </w:r>
    </w:p>
    <w:bookmarkEnd w:id="25"/>
    <w:bookmarkStart w:id="26" w:name="data-visualization-opportunity"/>
    <w:p>
      <w:pPr>
        <w:pStyle w:val="Heading2"/>
      </w:pPr>
      <w:r>
        <w:t xml:space="preserve">Data Visualization Opportunity</w:t>
      </w:r>
    </w:p>
    <w:p>
      <w:pPr>
        <w:pStyle w:val="FirstParagraph"/>
      </w:pPr>
      <w:r>
        <w:rPr>
          <w:iCs/>
          <w:i/>
        </w:rPr>
        <w:t xml:space="preserve">(Placeholder for Chart)</w:t>
      </w:r>
    </w:p>
    <w:p>
      <w:pPr>
        <w:numPr>
          <w:ilvl w:val="0"/>
          <w:numId w:val="1003"/>
        </w:numPr>
        <w:pStyle w:val="Compact"/>
      </w:pPr>
      <w:r>
        <w:t xml:space="preserve">Growth of EV Imports in Kenya Nairobi (2018-2024).</w:t>
      </w:r>
    </w:p>
    <w:p>
      <w:pPr>
        <w:numPr>
          <w:ilvl w:val="0"/>
          <w:numId w:val="1003"/>
        </w:numPr>
        <w:pStyle w:val="Compact"/>
      </w:pPr>
      <w:r>
        <w:t xml:space="preserve">CORrelation between Renewable Energy Capacity and EV Adoption.</w:t>
      </w:r>
    </w:p>
    <w:p>
      <w:pPr>
        <w:numPr>
          <w:ilvl w:val="0"/>
          <w:numId w:val="1003"/>
        </w:numPr>
        <w:pStyle w:val="Compact"/>
      </w:pPr>
      <w:r>
        <w:t xml:space="preserve">Economic impact of automotive engineering jobs in the region.</w:t>
      </w:r>
    </w:p>
    <w:bookmarkEnd w:id="26"/>
    <w:bookmarkStart w:id="27" w:name="the-role-of-policy"/>
    <w:p>
      <w:pPr>
        <w:pStyle w:val="Heading2"/>
      </w:pPr>
      <w:r>
        <w:t xml:space="preserve">The Role of Policy</w:t>
      </w:r>
    </w:p>
    <w:p>
      <w:pPr>
        <w:pStyle w:val="FirstParagraph"/>
      </w:pPr>
      <w:r>
        <w:t xml:space="preserve">The Kenyan government’s "Green Economy Strategy and Implementation Plan" provides a framework. Automotive Engineers act as the technical advisors to policymakers, ensuring that regulations regarding safety, emissions, and infrastructure are grounded in engineering reality. In Kenya Nairobi, engineers are actively involved in shaping standards for charging stations and battery safety.</w:t>
      </w:r>
    </w:p>
    <w:bookmarkEnd w:id="27"/>
    <w:bookmarkStart w:id="28" w:name="conclusion"/>
    <w:p>
      <w:pPr>
        <w:pStyle w:val="Heading2"/>
      </w:pPr>
      <w:r>
        <w:t xml:space="preserve">Conclusion</w:t>
      </w:r>
    </w:p>
    <w:p>
      <w:pPr>
        <w:pStyle w:val="FirstParagraph"/>
      </w:pPr>
      <w:r>
        <w:t xml:space="preserve">The Automotive Engineer is no longer a peripheral figure but a central catalyst in the development of Kenya Nairobi. By addressing the unique challenges of infrastructure, energy, and urban density, these professionals are steering the city towards a sustainable future. The collaboration between academic institutions, private sector innovators, and government bodies is essential to fully realize this potential.</w:t>
      </w:r>
    </w:p>
    <w:p>
      <w:pPr>
        <w:pStyle w:val="BodyText"/>
      </w:pPr>
      <w:r>
        <w:rPr>
          <w:bCs/>
          <w:b/>
        </w:rPr>
        <w:t xml:space="preserve">Final Thought:</w:t>
      </w:r>
      <w:r>
        <w:t xml:space="preserve"> </w:t>
      </w:r>
      <w:r>
        <w:t xml:space="preserve">To maintain competitiveness in East Africa’s automotive market, Kenya Nairobi must prioritize the professionalization and upskilling of its automotive engineering workforce.</w:t>
      </w:r>
    </w:p>
    <w:bookmarkEnd w:id="28"/>
    <w:p>
      <w:pPr>
        <w:pStyle w:val="BodyText"/>
      </w:pPr>
      <w:r>
        <w:t xml:space="preserve">© 2023 Academic Poster Presentation on Automotive Engineering. All Rights Reserved.</w:t>
      </w:r>
    </w:p>
    <w:p>
      <w:pPr>
        <w:pStyle w:val="BodyText"/>
      </w:pPr>
      <w:r>
        <w:rPr>
          <w:bCs/>
          <w:b/>
        </w:rPr>
        <w:t xml:space="preserve">Contact:</w:t>
      </w:r>
      <w:r>
        <w:t xml:space="preserve"> </w:t>
      </w:r>
      <w:r>
        <w:t xml:space="preserve">Research Dept, Nairobi University of Technology | Nairobi, Kenya</w:t>
      </w:r>
    </w:p>
    <w:p>
      <w:pPr>
        <w:pStyle w:val="BodyText"/>
      </w:pPr>
      <w:r>
        <w:t xml:space="preserve">Keywords: Automotive Engineer, Kenya Nairobi, Electric Vehicles, Sustainable Engineering, East Africa Mobility.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Kenya Nairobi</dc:title>
  <dc:creator/>
  <dc:language>en</dc:language>
  <cp:keywords/>
  <dcterms:created xsi:type="dcterms:W3CDTF">2026-07-29T04:12:35Z</dcterms:created>
  <dcterms:modified xsi:type="dcterms:W3CDTF">2026-07-29T04:12:35Z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