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Mexico</w:t>
      </w:r>
      <w:r>
        <w:t xml:space="preserve"> </w:t>
      </w:r>
      <w:r>
        <w:t xml:space="preserve">City</w:t>
      </w:r>
    </w:p>
    <w:bookmarkStart w:id="20" w:name="Xc5c1271cfc76ba98b2d1411f633b1a12db4ae8e"/>
    <w:p>
      <w:pPr>
        <w:pStyle w:val="Heading1"/>
      </w:pPr>
      <w:r>
        <w:t xml:space="preserve">The Role of the Automotive Engineer in Modern Urban Mobility</w:t>
      </w:r>
      <w:r>
        <w:br/>
      </w:r>
      <w:r>
        <w:t xml:space="preserve">A Strategic Analysis for Mexico City</w:t>
      </w:r>
    </w:p>
    <w:p>
      <w:pPr>
        <w:pStyle w:val="FirstParagraph"/>
      </w:pPr>
      <w:r>
        <w:t xml:space="preserve">Academic Poster Presentation</w:t>
      </w:r>
    </w:p>
    <w:p>
      <w:pPr>
        <w:pStyle w:val="BodyText"/>
      </w:pPr>
      <w:r>
        <w:t xml:space="preserve">Focus on Sustainability, Infrastructure, and Industrial Innovation in the Metropolitan Area of Mexico City</w:t>
      </w:r>
    </w:p>
    <w:bookmarkEnd w:id="20"/>
    <w:bookmarkStart w:id="21" w:name="introduction-and-context"/>
    <w:p>
      <w:pPr>
        <w:pStyle w:val="Heading2"/>
      </w:pPr>
      <w:r>
        <w:t xml:space="preserve">Introduction and Context</w:t>
      </w:r>
    </w:p>
    <w:p>
      <w:pPr>
        <w:pStyle w:val="FirstParagraph"/>
      </w:pPr>
      <w:r>
        <w:t xml:space="preserve">The metropolitan area of Mexico City stands as one of the most complex urban environments in the world. With a population exceeding twenty million inhabitants, the region faces critical challenges regarding air quality, traffic congestion, and public transportation efficiency. In this context, the role of the</w:t>
      </w:r>
      <w:r>
        <w:t xml:space="preserve"> </w:t>
      </w:r>
      <w:r>
        <w:rPr>
          <w:bCs/>
          <w:b/>
        </w:rPr>
        <w:t xml:space="preserve">Automotive Engineer</w:t>
      </w:r>
      <w:r>
        <w:t xml:space="preserve"> </w:t>
      </w:r>
      <w:r>
        <w:t xml:space="preserve">has evolved from purely mechanical design to becoming a strategic partner in urban planning and sustainable mobility solutions.</w:t>
      </w:r>
    </w:p>
    <w:p>
      <w:pPr>
        <w:pStyle w:val="BodyText"/>
      </w:pPr>
      <w:r>
        <w:t xml:space="preserve">This presentation explores how automotive engineering principles are being applied to address the specific constraints and opportunities within Mexico City. It highlights the intersection of industrial manufacturing capabilities with the urgent need for environmentally friendly transport systems. The focus is not just on building cars, but on reimagining mobility within a dense, high-altitude megacity.</w:t>
      </w:r>
    </w:p>
    <w:bookmarkEnd w:id="21"/>
    <w:bookmarkStart w:id="22" w:name="the-unique-challenges-of-mexico-city"/>
    <w:p>
      <w:pPr>
        <w:pStyle w:val="Heading2"/>
      </w:pPr>
      <w:r>
        <w:t xml:space="preserve">The Unique Challenges of Mexico City</w:t>
      </w:r>
    </w:p>
    <w:p>
      <w:pPr>
        <w:pStyle w:val="FirstParagraph"/>
      </w:pPr>
      <w:r>
        <w:t xml:space="preserve">To understand the necessity of specialized automotive engineering in this region, one must analyze the environmental and infrastructural realities of Mexico City:</w:t>
      </w:r>
    </w:p>
    <w:p>
      <w:pPr>
        <w:numPr>
          <w:ilvl w:val="0"/>
          <w:numId w:val="1001"/>
        </w:numPr>
        <w:pStyle w:val="Compact"/>
      </w:pPr>
      <w:r>
        <w:rPr>
          <w:bCs/>
          <w:b/>
        </w:rPr>
        <w:t xml:space="preserve">Air Quality Constraints:</w:t>
      </w:r>
      <w:r>
        <w:t xml:space="preserve"> </w:t>
      </w:r>
      <w:r>
        <w:t xml:space="preserve">Located at 2,240 meters above sea level, Mexico City suffers from ozone accumulation due to high solar radiation. Traditional internal combustion engines contribute significantly to this problem. Engineers must design vehicles that meet stringent emission standards tailored for high-altitude performance.</w:t>
      </w:r>
    </w:p>
    <w:p>
      <w:pPr>
        <w:numPr>
          <w:ilvl w:val="0"/>
          <w:numId w:val="1001"/>
        </w:numPr>
        <w:pStyle w:val="Compact"/>
      </w:pPr>
      <w:r>
        <w:rPr>
          <w:bCs/>
          <w:b/>
        </w:rPr>
        <w:t xml:space="preserve">Traffic Congestion:</w:t>
      </w:r>
      <w:r>
        <w:t xml:space="preserve"> </w:t>
      </w:r>
      <w:r>
        <w:t xml:space="preserve">The "Zona Metropolitana" experiences some of the highest traffic delays globally. Automotive engineers are tasked with designing smaller, more efficient urban vehicles (e-vehicles) and contributing to smart traffic management systems.</w:t>
      </w:r>
    </w:p>
    <w:p>
      <w:pPr>
        <w:numPr>
          <w:ilvl w:val="0"/>
          <w:numId w:val="1001"/>
        </w:numPr>
        <w:pStyle w:val="Compact"/>
      </w:pPr>
      <w:r>
        <w:rPr>
          <w:bCs/>
          <w:b/>
        </w:rPr>
        <w:t xml:space="preserve">Infrastructure Limitations:</w:t>
      </w:r>
      <w:r>
        <w:t xml:space="preserve"> </w:t>
      </w:r>
      <w:r>
        <w:t xml:space="preserve">The historic center has narrow streets unsuitable for large commercial vehicles. This demands specialized engineering for compact logistics solutions and last-mile delivery micro-mobility.</w:t>
      </w:r>
    </w:p>
    <w:bookmarkEnd w:id="22"/>
    <w:bookmarkStart w:id="23" w:name="the-evolution-of-the-automotive-engineer"/>
    <w:p>
      <w:pPr>
        <w:pStyle w:val="Heading2"/>
      </w:pPr>
      <w:r>
        <w:t xml:space="preserve">The Evolution of the Automotive Engineer</w:t>
      </w:r>
    </w:p>
    <w:p>
      <w:pPr>
        <w:pStyle w:val="FirstParagraph"/>
      </w:pPr>
      <w:r>
        <w:t xml:space="preserve">Gone are the days when an automotive engineer focused solely on engine horsepower. In Mexico City, the modern professional must possess a multidisciplinary skill set:</w:t>
      </w:r>
    </w:p>
    <w:p>
      <w:pPr>
        <w:pStyle w:val="BodyText"/>
      </w:pPr>
      <w:r>
        <w:rPr>
          <w:bCs/>
          <w:b/>
        </w:rPr>
        <w:t xml:space="preserve">E-Integration and Electrification:</w:t>
      </w:r>
      <w:r>
        <w:t xml:space="preserve"> </w:t>
      </w:r>
      <w:r>
        <w:t xml:space="preserve">A primary focus for engineers in Mexico is the transition to electric vehicles (EVs). This involves battery thermal management suitable for tropical climates, regenerative braking systems optimized for stop-and-go traffic, and charging infrastructure compatibility.</w:t>
      </w:r>
    </w:p>
    <w:p>
      <w:pPr>
        <w:pStyle w:val="BodyText"/>
      </w:pPr>
      <w:r>
        <w:rPr>
          <w:bCs/>
          <w:b/>
        </w:rPr>
        <w:t xml:space="preserve">Digital Connectivity:</w:t>
      </w:r>
      <w:r>
        <w:t xml:space="preserve"> </w:t>
      </w:r>
      <w:r>
        <w:t xml:space="preserve">The integration of Internet of Things (IoT) technologies allows cars to communicate with the city's traffic grid. Engineers in Mexico City are developing algorithms that predict congestion patterns and optimize routing for autonomous and semi-autonomous fleets.</w:t>
      </w:r>
    </w:p>
    <w:p>
      <w:pPr>
        <w:pStyle w:val="BodyText"/>
      </w:pPr>
      <w:r>
        <w:rPr>
          <w:bCs/>
          <w:b/>
        </w:rPr>
        <w:t xml:space="preserve">Sustainable Materials:</w:t>
      </w:r>
      <w:r>
        <w:t xml:space="preserve"> </w:t>
      </w:r>
      <w:r>
        <w:t xml:space="preserve">With a growing awareness of environmental impact, engineers are increasingly sourcing recyclable materials for vehicle construction, reducing the carbon footprint of the manufacturing process within Mexican industrial parks.</w:t>
      </w:r>
    </w:p>
    <w:bookmarkEnd w:id="23"/>
    <w:bookmarkStart w:id="24" w:name="X5ecc4392ffe3d78e7d04a039484b573d4f4f282"/>
    <w:p>
      <w:pPr>
        <w:pStyle w:val="Heading2"/>
      </w:pPr>
      <w:r>
        <w:t xml:space="preserve">Industrial Impact and Economic Development</w:t>
      </w:r>
    </w:p>
    <w:p>
      <w:pPr>
        <w:pStyle w:val="FirstParagraph"/>
      </w:pPr>
      <w:r>
        <w:t xml:space="preserve">Mexico is a global powerhouse in automotive manufacturing. Mexico City serves as the administrative, technological, and financial hub of this industry. The presence of multinational corporations has created a demand for high-level engineering talent capable of innovation rather than just production.</w:t>
      </w:r>
    </w:p>
    <w:p>
      <w:pPr>
        <w:numPr>
          <w:ilvl w:val="0"/>
          <w:numId w:val="1002"/>
        </w:numPr>
        <w:pStyle w:val="Compact"/>
      </w:pPr>
      <w:r>
        <w:rPr>
          <w:bCs/>
          <w:b/>
        </w:rPr>
        <w:t xml:space="preserve">Talent Development:</w:t>
      </w:r>
      <w:r>
        <w:t xml:space="preserve"> </w:t>
      </w:r>
      <w:r>
        <w:t xml:space="preserve">Local universities in Mexico City are updating their curricula to include mechatronics, software development, and sustainable design. This ensures that the future workforce can lead global projects.</w:t>
      </w:r>
    </w:p>
    <w:p>
      <w:pPr>
        <w:numPr>
          <w:ilvl w:val="0"/>
          <w:numId w:val="1002"/>
        </w:numPr>
        <w:pStyle w:val="Compact"/>
      </w:pPr>
      <w:r>
        <w:rPr>
          <w:bCs/>
          <w:b/>
        </w:rPr>
        <w:t xml:space="preserve">Innovation Hubs:</w:t>
      </w:r>
      <w:r>
        <w:t xml:space="preserve"> </w:t>
      </w:r>
      <w:r>
        <w:t xml:space="preserve">The city is home to numerous R&amp;D centers where automotive engineers collaborate with urban planners. These hubs focus on creating solutions for shared mobility services like Car2Go (Movi) and Uber, optimizing fleet maintenance and lifecycle management.</w:t>
      </w:r>
    </w:p>
    <w:bookmarkEnd w:id="24"/>
    <w:bookmarkStart w:id="25" w:name="sustainable-mobility-initiatives"/>
    <w:p>
      <w:pPr>
        <w:pStyle w:val="Heading2"/>
      </w:pPr>
      <w:r>
        <w:t xml:space="preserve">Sustainable Mobility Initiatives</w:t>
      </w:r>
    </w:p>
    <w:p>
      <w:pPr>
        <w:pStyle w:val="FirstParagraph"/>
      </w:pPr>
      <w:r>
        <w:t xml:space="preserve">The Mexican government, through agencies like the Secretariat of Infrastructure, Communications and Transportation (SICT), has launched initiatives to modernize public transport. The automotive engineer plays a crucial role in these projects:</w:t>
      </w:r>
    </w:p>
    <w:p>
      <w:pPr>
        <w:pStyle w:val="BodyText"/>
      </w:pPr>
      <w:r>
        <w:rPr>
          <w:bCs/>
          <w:b/>
        </w:rPr>
        <w:t xml:space="preserve">The Electric Bus Project:</w:t>
      </w:r>
      <w:r>
        <w:t xml:space="preserve"> </w:t>
      </w:r>
      <w:r>
        <w:t xml:space="preserve">Engineers are collaborating on the electrification of Mexico City’s bus fleet. This involves adapting traditional bus designs to electric powertrains, ensuring they can handle the steep gradients of certain routes and maintain battery efficiency in varying weather conditions.</w:t>
      </w:r>
    </w:p>
    <w:p>
      <w:pPr>
        <w:pStyle w:val="BodyText"/>
      </w:pPr>
      <w:r>
        <w:rPr>
          <w:bCs/>
          <w:b/>
        </w:rPr>
        <w:t xml:space="preserve">Cleaner Air Programs:</w:t>
      </w:r>
      <w:r>
        <w:t xml:space="preserve"> </w:t>
      </w:r>
      <w:r>
        <w:t xml:space="preserve">Technical engineers work with policymakers to define vehicle certification standards. By analyzing real-world driving data from Mexico City streets, they help create policies that phase out older, high-emission vehicles and promote the adoption of Euro 6 or equivalent standard vehicles.</w:t>
      </w:r>
    </w:p>
    <w:bookmarkEnd w:id="25"/>
    <w:bookmarkStart w:id="26" w:name="Xc5a82053b25a44712e9e296d472a10f022782e5"/>
    <w:p>
      <w:pPr>
        <w:pStyle w:val="Heading2"/>
      </w:pPr>
      <w:r>
        <w:t xml:space="preserve">Future Outlook: Autonomous Driving in a Complex Environment</w:t>
      </w:r>
    </w:p>
    <w:p>
      <w:pPr>
        <w:pStyle w:val="FirstParagraph"/>
      </w:pPr>
      <w:r>
        <w:t xml:space="preserve">The future of automotive engineering in Mexico City lies in autonomy. However, autonomous driving poses unique challenges here due to the irregular traffic behavior and pedestrian density. Engineers are training AI models specifically on data collected from Mexico City streets.</w:t>
      </w:r>
    </w:p>
    <w:p>
      <w:pPr>
        <w:pStyle w:val="BodyText"/>
      </w:pPr>
      <w:r>
        <w:t xml:space="preserve">This requires robust sensor fusion technologies that can operate effectively amidst dust, rain, and poor road conditions. The goal is to create safe, reliable autonomous shuttles that complement the Metrobús system, offering a seamless first-and-last-mile connectivity solution for residents of the metropolitan area.</w:t>
      </w:r>
    </w:p>
    <w:bookmarkEnd w:id="26"/>
    <w:bookmarkStart w:id="27" w:name="conclusion"/>
    <w:p>
      <w:pPr>
        <w:pStyle w:val="Heading2"/>
      </w:pPr>
      <w:r>
        <w:t xml:space="preserve">Conclusion</w:t>
      </w:r>
    </w:p>
    <w:p>
      <w:pPr>
        <w:pStyle w:val="FirstParagraph"/>
      </w:pPr>
      <w:r>
        <w:t xml:space="preserve">The role of the Automotive Engineer in Mexico City is pivotal. They are no longer just builders of machines but architects of urban mobility solutions. By addressing the specific challenges of air quality, traffic, and infrastructure, these professionals contribute directly to the sustainability and livability of one of the world's most important megacities.</w:t>
      </w:r>
    </w:p>
    <w:p>
      <w:pPr>
        <w:pStyle w:val="BodyText"/>
      </w:pPr>
      <w:r>
        <w:t xml:space="preserve">As Mexico continues to strengthen its position as a manufacturing leader while grappling with urbanization issues, the interdisciplinary approach of modern automotive engineering will be key. The collaboration between industry, government, and academia in Mexico City offers a model for how technical expertise can drive social and environmental progress.</w:t>
      </w:r>
    </w:p>
    <w:bookmarkEnd w:id="27"/>
    <w:p>
      <w:pPr>
        <w:pStyle w:val="BodyText"/>
      </w:pPr>
      <w:r>
        <w:rPr>
          <w:bCs/>
          <w:b/>
        </w:rPr>
        <w:t xml:space="preserve">Contact Information:</w:t>
      </w:r>
    </w:p>
    <w:p>
      <w:pPr>
        <w:pStyle w:val="BodyText"/>
      </w:pPr>
      <w:r>
        <w:t xml:space="preserve">Name: Dr. Alejandro Rodriguez</w:t>
      </w:r>
      <w:r>
        <w:br/>
      </w:r>
      <w:r>
        <w:t xml:space="preserve">Title: Senior Automotive Systems Engineer</w:t>
      </w:r>
      <w:r>
        <w:br/>
      </w:r>
      <w:r>
        <w:t xml:space="preserve">Institution: National Autonomous University of Mexico (UNAM) / Industry Partner Alliance</w:t>
      </w:r>
      <w:r>
        <w:br/>
      </w:r>
      <w:r>
        <w:t xml:space="preserve">Email: a.rodriguez@automotive-mx.example.com</w:t>
      </w:r>
    </w:p>
    <w:p>
      <w:pPr>
        <w:pStyle w:val="BodyText"/>
      </w:pPr>
      <w:r>
        <w:br/>
      </w:r>
    </w:p>
    <w:p>
      <w:pPr>
        <w:pStyle w:val="BodyText"/>
      </w:pPr>
      <w:r>
        <w:rPr>
          <w:iCs/>
          <w:i/>
        </w:rPr>
        <w:t xml:space="preserve">This poster presentation was prepared for academic dissemination in Mexico City, emphasizing the critical intersection of engineering, urban planning, and environmental sustainability.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Automotive Engineer in Mexico City</dc:title>
  <dc:creator/>
  <dc:language>en</dc:language>
  <cp:keywords/>
  <dcterms:created xsi:type="dcterms:W3CDTF">2026-07-30T04:40:13Z</dcterms:created>
  <dcterms:modified xsi:type="dcterms:W3CDTF">2026-07-30T04:40:13Z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