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8f0630b22e2686fa6577e997aff599db6297777"/>
    <w:p>
      <w:pPr>
        <w:pStyle w:val="Heading1"/>
      </w:pPr>
      <w:r>
        <w:t xml:space="preserve">Bridging Infrastructure and Innovation: The Role of the Automotive Engineer in Uganda Kampala</w:t>
      </w:r>
    </w:p>
    <w:p>
      <w:pPr>
        <w:pStyle w:val="FirstParagraph"/>
      </w:pPr>
      <w:r>
        <w:t xml:space="preserve">A Strategic Framework for Sustainable Mobility in East Africa</w:t>
      </w:r>
      <w:r>
        <w:t xml:space="preserve"> </w:t>
      </w:r>
    </w:p>
    <w:p>
      <w:pPr>
        <w:pStyle w:val="BodyText"/>
      </w:pPr>
      <w:r>
        <w:rPr>
          <w:bCs/>
          <w:b/>
        </w:rPr>
        <w:t xml:space="preserve">Academic Poster Presentation</w:t>
      </w:r>
    </w:p>
    <w:bookmarkEnd w:id="20"/>
    <w:bookmarkStart w:id="21" w:name="introduction-and-context"/>
    <w:p>
      <w:pPr>
        <w:pStyle w:val="Heading3"/>
      </w:pPr>
      <w:r>
        <w:t xml:space="preserve">1. Introduction and Context</w:t>
      </w:r>
    </w:p>
    <w:p>
      <w:pPr>
        <w:pStyle w:val="FirstParagraph"/>
      </w:pPr>
      <w:r>
        <w:t xml:space="preserve">The landscape of urban mobility in Uganda is undergoing a profound transformation. Kampala , the capital city of Uganda, serves as the economic engine of the nation, yet it faces significant challenges related to traffic congestion, environmental degradation, and inadequate public transportation infrastructure. In this context,the role of the Automotive Engineer transcends traditional vehicle maintenance and design; it becomes a critical component in urban planning and sustainable development.</w:t>
      </w:r>
    </w:p>
    <w:p>
      <w:pPr>
        <w:pStyle w:val="BodyText"/>
      </w:pPr>
      <w:r>
        <w:t xml:space="preserve">This presentation outlines how automotive engineering principles can be adapted to address specific local constraints in Uganda Kampala . It argues that engineers must act as interdisciplinary problem-solvers, integrating mechanical efficiency with socio-economic realities. The primary objective is to propose a framework for developing automotive solutions that are not only technically sound but also culturally and economically viable for the Ugandan market.</w:t>
      </w:r>
    </w:p>
    <w:p>
      <w:pPr>
        <w:pStyle w:val="BodyText"/>
      </w:pPr>
      <w:r>
        <w:rPr>
          <w:bCs/>
          <w:b/>
        </w:rPr>
        <w:t xml:space="preserve">Key Question:</w:t>
      </w:r>
      <w:r>
        <w:t xml:space="preserve"> </w:t>
      </w:r>
      <w:r>
        <w:t xml:space="preserve">How can automotive engineering practices be localized to solve Kampala's unique mobility challenges while promoting environmental sustainability?</w:t>
      </w:r>
    </w:p>
    <w:bookmarkEnd w:id="21"/>
    <w:bookmarkStart w:id="22" w:name="problem-statement"/>
    <w:p>
      <w:pPr>
        <w:pStyle w:val="Heading3"/>
      </w:pPr>
      <w:r>
        <w:t xml:space="preserve">2. Problem Statement</w:t>
      </w:r>
    </w:p>
    <w:p>
      <w:pPr>
        <w:pStyle w:val="FirstParagraph"/>
      </w:pPr>
      <w:r>
        <w:t xml:space="preserve">Kampala experiences severe traffic congestion, resulting in substantial economic losses and increased carbon emissions. The existing fleet of vehicles is largely composed of aging imports with poor fuel efficiency and high emission standards that do not align with current environmental goals.</w:t>
      </w:r>
    </w:p>
    <w:p>
      <w:pPr>
        <w:numPr>
          <w:ilvl w:val="0"/>
          <w:numId w:val="1001"/>
        </w:numPr>
        <w:pStyle w:val="Compact"/>
      </w:pPr>
      <w:r>
        <w:rPr>
          <w:bCs/>
          <w:b/>
        </w:rPr>
        <w:t xml:space="preserve">Aging Fleet:</w:t>
      </w:r>
      <w:r>
        <w:t xml:space="preserve"> </w:t>
      </w:r>
      <w:r>
        <w:t xml:space="preserve">A significant percentage of vehicles on the road are over 15 years old, lacking modern safety features and efficient combustion technology.</w:t>
      </w:r>
    </w:p>
    <w:p>
      <w:pPr>
        <w:numPr>
          <w:ilvl w:val="0"/>
          <w:numId w:val="1001"/>
        </w:numPr>
        <w:pStyle w:val="Compact"/>
      </w:pPr>
      <w:r>
        <w:rPr>
          <w:bCs/>
          <w:b/>
        </w:rPr>
        <w:t xml:space="preserve">Road Infrastructure Mismatch:</w:t>
      </w:r>
      <w:r>
        <w:t xml:space="preserve"> </w:t>
      </w:r>
      <w:r>
        <w:t xml:space="preserve">Many roads in Kampala suffer from potholes and poor drainage. Standard heavy-duty designs often fail here, while ultra-light designs may lack durability.</w:t>
      </w:r>
    </w:p>
    <w:p>
      <w:pPr>
        <w:numPr>
          <w:ilvl w:val="0"/>
          <w:numId w:val="1001"/>
        </w:numPr>
        <w:pStyle w:val="Compact"/>
      </w:pPr>
      <w:r>
        <w:rPr>
          <w:bCs/>
          <w:b/>
        </w:rPr>
        <w:t xml:space="preserve">Energy Crisis:</w:t>
      </w:r>
      <w:r>
        <w:t xml:space="preserve"> </w:t>
      </w:r>
      <w:r>
        <w:t xml:space="preserve">High costs of fuel and unreliable power grids necessitate a shift toward alternative energy sources and hybrid systems.</w:t>
      </w:r>
    </w:p>
    <w:bookmarkEnd w:id="22"/>
    <w:bookmarkStart w:id="23" w:name="Xc6a0d6d1c339c708b144a7e51537eb4309fbeb2"/>
    <w:p>
      <w:pPr>
        <w:pStyle w:val="Heading3"/>
      </w:pPr>
      <w:r>
        <w:t xml:space="preserve">3. Technical Challenges in the Kampala Context</w:t>
      </w:r>
    </w:p>
    <w:p>
      <w:pPr>
        <w:pStyle w:val="FirstParagraph"/>
      </w:pPr>
      <w:r>
        <w:t xml:space="preserve">The Automotive Engineer operating in Uganda Kampala must navigate a set of technical challenges distinct from those in developed markets. These challenges require innovative engineering approaches rather than direct importation of foreign solutions.</w:t>
      </w:r>
    </w:p>
    <w:p>
      <w:pPr>
        <w:pStyle w:val="BodyText"/>
      </w:pPr>
      <w:r>
        <w:rPr>
          <w:bCs/>
          <w:b/>
        </w:rPr>
        <w:t xml:space="preserve">Suspension and Durability:</w:t>
      </w:r>
      <w:r>
        <w:t xml:space="preserve"> </w:t>
      </w:r>
      <w:r>
        <w:t xml:space="preserve">The suspension systems of vehicles commonly used in Kampala are frequently subjected to extreme stress due to road conditions. Engineers must design or modify suspension components using locally sourced, durable materials that can withstand irregular terrain without compromising ride comfort.</w:t>
      </w:r>
    </w:p>
    <w:p>
      <w:pPr>
        <w:pStyle w:val="BodyText"/>
      </w:pPr>
      <w:r>
        <w:rPr>
          <w:bCs/>
          <w:b/>
        </w:rPr>
        <w:t xml:space="preserve">Fuel Efficiency and Alternative Fuels:</w:t>
      </w:r>
      <w:r>
        <w:t xml:space="preserve"> </w:t>
      </w:r>
      <w:r>
        <w:t xml:space="preserve">With Uganda’s reliance on imported petroleum products, there is a critical need for engines optimized for biofuels. The region has potential in sugarcane ethanol and biomass. Automotive engineers must retrofit internal combustion engines to run efficiently on these alternative fuels, reducing dependency on foreign exchange and lowering carbon footprints.</w:t>
      </w:r>
    </w:p>
    <w:p>
      <w:pPr>
        <w:pStyle w:val="BodyText"/>
      </w:pPr>
      <w:r>
        <w:rPr>
          <w:bCs/>
          <w:b/>
        </w:rPr>
        <w:t xml:space="preserve">Thermal Management:</w:t>
      </w:r>
      <w:r>
        <w:t xml:space="preserve"> </w:t>
      </w:r>
      <w:r>
        <w:t xml:space="preserve">Kampala’s tropical climate poses risks of engine overheating, particularly in stop-and-go traffic. Cooling systems must be engineered for high ambient temperatures, utilizing advanced radiator designs and heat-exchange technologies that are energy-efficient.</w:t>
      </w:r>
    </w:p>
    <w:bookmarkEnd w:id="23"/>
    <w:bookmarkStart w:id="24" w:name="the-boda-boda-factor"/>
    <w:p>
      <w:pPr>
        <w:pStyle w:val="Heading3"/>
      </w:pPr>
      <w:r>
        <w:t xml:space="preserve">4. The "Boda-Boda" Factor</w:t>
      </w:r>
    </w:p>
    <w:p>
      <w:pPr>
        <w:pStyle w:val="FirstParagraph"/>
      </w:pPr>
      <w:r>
        <w:t xml:space="preserve">No discussion of automotive engineering in Uganda Kampala is complete without addressing the motorcycle taxi industry, known locally as "boda-bodas." These motorcycles are the backbone of public transport.</w:t>
      </w:r>
    </w:p>
    <w:p>
      <w:pPr>
        <w:pStyle w:val="BodyText"/>
      </w:pPr>
      <w:r>
        <w:t xml:space="preserve">Engineering interventions here focus on:</w:t>
      </w:r>
    </w:p>
    <w:p>
      <w:pPr>
        <w:numPr>
          <w:ilvl w:val="0"/>
          <w:numId w:val="1002"/>
        </w:numPr>
        <w:pStyle w:val="Compact"/>
      </w:pPr>
      <w:r>
        <w:rPr>
          <w:bCs/>
          <w:b/>
        </w:rPr>
        <w:t xml:space="preserve">Safety Features:</w:t>
      </w:r>
      <w:r>
        <w:t xml:space="preserve"> </w:t>
      </w:r>
      <w:r>
        <w:t xml:space="preserve">Integrating anti-lock braking systems (ABS) and improved lighting into affordable motorcycle models.</w:t>
      </w:r>
    </w:p>
    <w:p>
      <w:pPr>
        <w:numPr>
          <w:ilvl w:val="0"/>
          <w:numId w:val="1002"/>
        </w:numPr>
        <w:pStyle w:val="Compact"/>
      </w:pPr>
      <w:r>
        <w:rPr>
          <w:bCs/>
          <w:b/>
        </w:rPr>
        <w:t xml:space="preserve">E-Mobility Transition:</w:t>
      </w:r>
      <w:r>
        <w:t xml:space="preserve"> </w:t>
      </w:r>
      <w:r>
        <w:t xml:space="preserve">Developing electric motorbikes tailored for urban delivery and passenger transport. This requires battery swapping infrastructure that is accessible in dense urban areas like Kampala.</w:t>
      </w:r>
    </w:p>
    <w:bookmarkEnd w:id="24"/>
    <w:bookmarkStart w:id="25" w:name="proposed-engineering-solutions"/>
    <w:p>
      <w:pPr>
        <w:pStyle w:val="Heading3"/>
      </w:pPr>
      <w:r>
        <w:t xml:space="preserve">5. Proposed Engineering Solutions</w:t>
      </w:r>
    </w:p>
    <w:p>
      <w:pPr>
        <w:pStyle w:val="FirstParagraph"/>
      </w:pPr>
      <w:r>
        <w:t xml:space="preserve">To address the identified challenges, this poster proposes a multi-faceted approach involving design innovation, local manufacturing capacity building, and policy integration.</w:t>
      </w:r>
    </w:p>
    <w:p>
      <w:pPr>
        <w:pStyle w:val="BodyText"/>
      </w:pPr>
      <w:r>
        <w:rPr>
          <w:bCs/>
          <w:b/>
        </w:rPr>
        <w:t xml:space="preserve">Local Manufacturing &amp; Assembly:</w:t>
      </w:r>
      <w:r>
        <w:t xml:space="preserve"> </w:t>
      </w:r>
      <w:r>
        <w:t xml:space="preserve">Promoting semi-knocked down (SKD) assembly units in Uganda Kampala allows for the adaptation of global designs to local needs. Engineers can specify parts that are easier to replace locally, reducing supply chain vulnerabilities.</w:t>
      </w:r>
    </w:p>
    <w:p>
      <w:pPr>
        <w:pStyle w:val="BodyText"/>
      </w:pPr>
      <w:r>
        <w:rPr>
          <w:bCs/>
          <w:b/>
        </w:rPr>
        <w:t xml:space="preserve">Rapid Prototyping for Parts:</w:t>
      </w:r>
      <w:r>
        <w:t xml:space="preserve"> </w:t>
      </w:r>
      <w:r>
        <w:t xml:space="preserve">Establishing local centers for 3D printing and rapid prototyping enables engineers to create spare parts for obsolete vehicles. This extends the lifespan of existing fleets, reducing waste and cost.</w:t>
      </w:r>
    </w:p>
    <w:p>
      <w:pPr>
        <w:pStyle w:val="BodyText"/>
      </w:pPr>
      <w:r>
        <w:rPr>
          <w:bCs/>
          <w:b/>
        </w:rPr>
        <w:t xml:space="preserve">Smart Traffic Integration:</w:t>
      </w:r>
      <w:r>
        <w:t xml:space="preserve"> </w:t>
      </w:r>
      <w:r>
        <w:t xml:space="preserve">Automotive engineers must collaborate with software developers to integrate Internet of Things (IoT) devices into vehicles. These devices can communicate with traffic management systems in Kampala, optimizing routes and reducing congestion.</w:t>
      </w:r>
    </w:p>
    <w:bookmarkEnd w:id="25"/>
    <w:bookmarkStart w:id="26" w:name="socio-economic-impact"/>
    <w:p>
      <w:pPr>
        <w:pStyle w:val="Heading3"/>
      </w:pPr>
      <w:r>
        <w:t xml:space="preserve">6. Socio-Economic Impact</w:t>
      </w:r>
    </w:p>
    <w:p>
      <w:pPr>
        <w:pStyle w:val="FirstParagraph"/>
      </w:pPr>
      <w:r>
        <w:t xml:space="preserve">The implementation of these engineering strategies extends beyond technical metrics. By focusing on local solutions, the Automotive Engineer contributes to job creation in Kampala’s manufacturing and repair sectors.</w:t>
      </w:r>
    </w:p>
    <w:p>
      <w:pPr>
        <w:numPr>
          <w:ilvl w:val="0"/>
          <w:numId w:val="1003"/>
        </w:numPr>
        <w:pStyle w:val="Compact"/>
      </w:pPr>
      <w:r>
        <w:rPr>
          <w:bCs/>
          <w:b/>
        </w:rPr>
        <w:t xml:space="preserve">Skill Development:</w:t>
      </w:r>
      <w:r>
        <w:t xml:space="preserve"> </w:t>
      </w:r>
      <w:r>
        <w:t xml:space="preserve">Training programs for technicians in hybrid and electric vehicle maintenance create a skilled workforce.</w:t>
      </w:r>
    </w:p>
    <w:p>
      <w:pPr>
        <w:numPr>
          <w:ilvl w:val="0"/>
          <w:numId w:val="1003"/>
        </w:numPr>
        <w:pStyle w:val="Compact"/>
      </w:pPr>
      <w:r>
        <w:rPr>
          <w:bCs/>
          <w:b/>
        </w:rPr>
        <w:t xml:space="preserve">Environmental Health:</w:t>
      </w:r>
      <w:r>
        <w:t xml:space="preserve"> </w:t>
      </w:r>
      <w:r>
        <w:t xml:space="preserve">Reducing emissions from aging vehicles improves air quality in Kampala, leading to better public health outcomes.</w:t>
      </w:r>
    </w:p>
    <w:p>
      <w:pPr>
        <w:numPr>
          <w:ilvl w:val="0"/>
          <w:numId w:val="1003"/>
        </w:numPr>
        <w:pStyle w:val="Compact"/>
      </w:pPr>
      <w:r>
        <w:rPr>
          <w:bCs/>
          <w:b/>
        </w:rPr>
        <w:t xml:space="preserve">Economic Resilience:</w:t>
      </w:r>
      <w:r>
        <w:t xml:space="preserve"> </w:t>
      </w:r>
      <w:r>
        <w:t xml:space="preserve">Localizing automotive supply chains reduces the country’s vulnerability to global oil price fluctuations.</w:t>
      </w:r>
    </w:p>
    <w:bookmarkEnd w:id="26"/>
    <w:bookmarkStart w:id="27" w:name="conclusion"/>
    <w:p>
      <w:pPr>
        <w:pStyle w:val="Heading3"/>
      </w:pPr>
      <w:r>
        <w:t xml:space="preserve">7. Conclusion</w:t>
      </w:r>
    </w:p>
    <w:p>
      <w:pPr>
        <w:pStyle w:val="FirstParagraph"/>
      </w:pPr>
      <w:r>
        <w:t xml:space="preserve">The role of the Automotive Engineer in Uganda Kampala is pivotal in shaping a sustainable future for urban mobility. By addressing specific local challenges such as road infrastructure, alternative fuel integration, and the modernization of public transport modes like bodabodas, engineers can drive significant economic and environmental benefits.</w:t>
      </w:r>
    </w:p>
    <w:p>
      <w:pPr>
        <w:pStyle w:val="BodyText"/>
      </w:pPr>
      <w:r>
        <w:t xml:space="preserve">This poster presentation emphasizes that engineering solutions must be context-specific. A holistic approach that combines technical innovation with socio-economic awareness is essential for transforming Kampala into a model of sustainable urban mobility in East Africa.</w:t>
      </w:r>
    </w:p>
    <w:bookmarkEnd w:id="27"/>
    <w:p>
      <w:pPr>
        <w:pStyle w:val="BodyText"/>
      </w:pPr>
      <w:r>
        <w:t xml:space="preserve">© 2023 Academic Poster Presentation Series | Department of Automotive Engineering | Uganda Kampala Research Initiative</w:t>
      </w:r>
    </w:p>
    <w:p>
      <w:pPr>
        <w:pStyle w:val="BodyText"/>
      </w:pPr>
      <w:r>
        <w:t xml:space="preserve">Contact: research@automotiveuganda.ac.ug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Uganda Kampala</dc:title>
  <dc:creator/>
  <dc:language>en</dc:language>
  <cp:keywords/>
  <dcterms:created xsi:type="dcterms:W3CDTF">2026-07-29T07:22:09Z</dcterms:created>
  <dcterms:modified xsi:type="dcterms:W3CDTF">2026-07-29T07:22:09Z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