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0" w:name="X6fcace6eebc5f1678cbc8bad5d0de19683a5299"/>
    <w:p>
      <w:pPr>
        <w:pStyle w:val="Heading1"/>
      </w:pPr>
      <w:r>
        <w:t xml:space="preserve">The Evolution of Automotive Engineering in Southeast Asia</w:t>
      </w:r>
    </w:p>
    <w:p>
      <w:pPr>
        <w:pStyle w:val="FirstParagraph"/>
      </w:pPr>
      <w:r>
        <w:t xml:space="preserve">Driving Sustainable Innovation and Economic Growth in Vietnam Ho Chi Minh City</w:t>
      </w:r>
    </w:p>
    <w:p>
      <w:pPr>
        <w:pStyle w:val="BodyText"/>
      </w:pPr>
      <w:r>
        <w:br/>
      </w:r>
    </w:p>
    <w:p>
      <w:pPr>
        <w:pStyle w:val="BodyText"/>
      </w:pPr>
      <w:r>
        <w:t xml:space="preserve">Presented at the 2024 Asian Infrastructure &amp; Mobility Symposium</w:t>
      </w:r>
      <w:r>
        <w:br/>
      </w:r>
      <w:r>
        <w:t xml:space="preserve">By: The Engineering Review Board</w:t>
      </w:r>
    </w:p>
    <w:bookmarkEnd w:id="20"/>
    <w:bookmarkStart w:id="21" w:name="introduction"/>
    <w:p>
      <w:pPr>
        <w:pStyle w:val="Heading2"/>
      </w:pPr>
      <w:r>
        <w:t xml:space="preserve">Introduction</w:t>
      </w:r>
    </w:p>
    <w:p>
      <w:pPr>
        <w:pStyle w:val="FirstParagraph"/>
      </w:pPr>
      <w:r>
        <w:t xml:space="preserve">As one of the most dynamic economies in Southeast Asia, Vietnam has experienced rapid industrialization over the past three decades. Central to this transformation is the automotive sector, a critical engine for export-led growth and domestic development. At the heart of this industry are</w:t>
      </w:r>
      <w:r>
        <w:t xml:space="preserve"> </w:t>
      </w:r>
      <w:r>
        <w:rPr>
          <w:bCs/>
          <w:b/>
        </w:rPr>
        <w:t xml:space="preserve">Automotive Engineer</w:t>
      </w:r>
      <w:r>
        <w:t xml:space="preserve">s—professionals tasked with designing, developing, testing ,and maintaining vehicle systems that meet global standards while addressing local challenges.</w:t>
      </w:r>
      <w:r>
        <w:br/>
      </w:r>
      <w:r>
        <w:t xml:space="preserve">This poster presentation explores how these engineers operate within the unique context of Vietnam Ho Chi Minh City (HCMC). It highlights their pivotal role in adapting traditional combustion technologies to modern electric mobility solutions amidst urban congestion and environmental concerns.</w:t>
      </w:r>
    </w:p>
    <w:bookmarkEnd w:id="21"/>
    <w:bookmarkStart w:id="22" w:name="context"/>
    <w:p>
      <w:pPr>
        <w:pStyle w:val="Heading2"/>
      </w:pPr>
      <w:r>
        <w:t xml:space="preserve">Contextual Background: Vietnam Ho Chi Minh City</w:t>
      </w:r>
    </w:p>
    <w:p>
      <w:pPr>
        <w:pStyle w:val="FirstParagraph"/>
      </w:pPr>
      <w:r>
        <w:t xml:space="preserve">Vietnam Ho Chi Minh City stands out as a bustling metropolis where two-wheelers dominate traffic patterns but four-wheeled transportation is steadily growing due to rising middle-class incomes. However, this growth brings significant challenges such as air pollution and gridlock.</w:t>
      </w:r>
      <w:r>
        <w:br/>
      </w:r>
      <w:r>
        <w:t xml:space="preserve">Within this environment ,</w:t>
      </w:r>
      <w:r>
        <w:rPr>
          <w:bCs/>
          <w:b/>
        </w:rPr>
        <w:t xml:space="preserve">Automotive Engineer</w:t>
      </w:r>
      <w:r>
        <w:t xml:space="preserve">s play a crucial role in shaping policies through technical expertise while contributing directly to manufacturing hubs located primarily around HCMC’s periphery like Binh Duong and Dong Nai provinces . Their work ensures that vehicles produced here align not only with international safety norms but also resonate culturally and practically among Vietnamese consumers.</w:t>
      </w:r>
      <w:r>
        <w:br/>
      </w:r>
      <w:r>
        <w:t xml:space="preserve">Furthermore ,Vietnam Ho Chi Minh City serves as an innovation hub where multinational corporations collaborate closely with local startups focused on green technologies making it fertile ground for cutting-edge</w:t>
      </w:r>
      <w:r>
        <w:t xml:space="preserve"> </w:t>
      </w:r>
      <w:r>
        <w:rPr>
          <w:bCs/>
          <w:b/>
        </w:rPr>
        <w:t xml:space="preserve">Poster Presentation academic</w:t>
      </w:r>
      <w:r>
        <w:t xml:space="preserve"> </w:t>
      </w:r>
      <w:r>
        <w:t xml:space="preserve">discussions regarding future trends in mobility.</w:t>
      </w:r>
    </w:p>
    <w:bookmarkEnd w:id="22"/>
    <w:bookmarkStart w:id="23" w:name="roles"/>
    <w:p>
      <w:pPr>
        <w:pStyle w:val="Heading2"/>
      </w:pPr>
      <w:r>
        <w:t xml:space="preserve">Key Roles of Automotive Engineer</w:t>
      </w:r>
    </w:p>
    <w:p>
      <w:pPr>
        <w:pStyle w:val="FirstParagraph"/>
      </w:pPr>
      <w:r>
        <w:t xml:space="preserve">The responsibilities of an&lt; strong&gt;Automotive Engineer extend far beyond mere mechanical design ;they encompass multidisciplinary efforts involving electrical systems software integration material science sustainability metrics etc..</w:t>
      </w:r>
      <w:r>
        <w:br/>
      </w:r>
      <w:r>
        <w:t xml:space="preserve">In Vietnam Ho Chi Minh City specifically these roles take on added complexity due to several factors:</w:t>
      </w:r>
    </w:p>
    <w:p>
      <w:pPr>
        <w:pStyle w:val="BodyText"/>
      </w:pPr>
      <w:r>
        <w:rPr>
          <w:bCs/>
          <w:b/>
        </w:rPr>
        <w:t xml:space="preserve">Adaptation to Local Conditions:</w:t>
      </w:r>
      <w:r>
        <w:t xml:space="preserve">Vehicles must withstand high humidity temperatures frequent rainfall—all affecting durability performance reliability.</w:t>
      </w:r>
    </w:p>
    <w:p>
      <w:pPr>
        <w:pStyle w:val="BodyText"/>
      </w:pPr>
      <w:r>
        <w:t xml:space="preserve">&lt; b&gt;Emission Standards Compliance :With stricter emissions regulations being introduced nationwide&lt; strong &gt;Automotive Engineer are instrumental in developing cleaner engines hybrid drivetrains electric powertrains</w:t>
      </w:r>
    </w:p>
    <w:p>
      <w:pPr>
        <w:pStyle w:val="BodyText"/>
      </w:pPr>
      <w:r>
        <w:rPr>
          <w:bCs/>
          <w:b/>
        </w:rPr>
        <w:t xml:space="preserve">Digital Transformation:</w:t>
      </w:r>
      <w:r>
        <w:t xml:space="preserve">The shift towards connected autonomous vehicles requires proficiency not just in mechanics but also AI machine learning cybersecurity—all areas heavily researched within university programs linked to industry partners across Vietnam Ho Chi Minh City .</w:t>
      </w:r>
    </w:p>
    <w:bookmarkEnd w:id="23"/>
    <w:bookmarkStart w:id="24" w:name="challenges-opportunities"/>
    <w:p>
      <w:pPr>
        <w:pStyle w:val="Heading2"/>
      </w:pPr>
      <w:r>
        <w:t xml:space="preserve">Challenges and Opportunities</w:t>
      </w:r>
    </w:p>
    <w:p>
      <w:pPr>
        <w:pStyle w:val="FirstParagraph"/>
      </w:pPr>
      <w:r>
        <w:t xml:space="preserve">Despite immense potential the sector faces numerous hurdles including limited access to advanced R&amp;D facilities insufficient skilled labor force rapid technological obsolescence risks posed by geopolitical tensions affecting supply chains etc..</w:t>
      </w:r>
      <w:r>
        <w:br/>
      </w:r>
      <w:r>
        <w:t xml:space="preserve">However numerous opportunities exist too especially given Vietnam Ho Chi Minh City’s strategic location near major shipping routes attracting foreign direct investment FDI particularly from Japan South Korea China who seek cost-effective yet high quality production bases.</w:t>
      </w:r>
      <w:r>
        <w:br/>
      </w:r>
      <w:r>
        <w:t xml:space="preserve">Moreover initiatives promoting renewable energy adoption encourage cross-sector collaboration enabling</w:t>
      </w:r>
      <w:r>
        <w:t xml:space="preserve"> </w:t>
      </w:r>
      <w:r>
        <w:rPr>
          <w:bCs/>
          <w:b/>
        </w:rPr>
        <w:t xml:space="preserve">Poster Presentation academic</w:t>
      </w:r>
      <w:r>
        <w:t xml:space="preserve"> </w:t>
      </w:r>
      <w:r>
        <w:t xml:space="preserve">forums where ideas about sustainable practices shared among stakeholders ranging from policymakers industry leaders academics alike helping drive forward progress towards carbon-neutral targets set forth by national government agendas.</w:t>
      </w:r>
    </w:p>
    <w:bookmarkEnd w:id="24"/>
    <w:bookmarkStart w:id="25" w:name="research-impact"/>
    <w:p>
      <w:pPr>
        <w:pStyle w:val="Heading2"/>
      </w:pPr>
      <w:r>
        <w:t xml:space="preserve">The Importance of Poster Presentation Academic</w:t>
      </w:r>
    </w:p>
    <w:p>
      <w:pPr>
        <w:pStyle w:val="FirstParagraph"/>
      </w:pPr>
      <w:r>
        <w:t xml:space="preserve">In today’s interconnected world knowledge dissemination plays a vital part in accelerating technological advancements thus why events featuring&lt; strong&gt;Poster Presentation academic formats prove invaluable especially within specialized fields like automotive engineering such gatherings provide platforms for researchers practitioners innovators showcase findings discuss breakthroughs forge partnerships exchange insights fostering collaborative spirit essential pushing boundaries beyond conventional limits.</w:t>
      </w:r>
      <w:r>
        <w:br/>
      </w:r>
      <w:r>
        <w:t xml:space="preserve">For instance recent symposia held in Vietnam Ho Chi Minh City featured numerous studies focusing on lightweight materials reducing friction losses optimizing battery management systems—all topics directly impacting efficiency range longevity EVs thereby enhancing competitiveness globally while simultaneously supporting domestic industries achieve higher value-added status.</w:t>
      </w:r>
      <w:r>
        <w:br/>
      </w:r>
      <w:r>
        <w:t xml:space="preserve">Additionally these interactive sessions allow attendees engage visually compelling representations data allowing them grasp complex concepts quickly sparking meaningful conversations leading potential collaborations between universities enterprises government agencies thus amplifying overall impact exerted by each participant involved therein.</w:t>
      </w:r>
    </w:p>
    <w:bookmarkEnd w:id="25"/>
    <w:bookmarkStart w:id="26" w:name="future-outlook"/>
    <w:p>
      <w:pPr>
        <w:pStyle w:val="Heading2"/>
      </w:pPr>
      <w:r>
        <w:t xml:space="preserve">Future Outlook</w:t>
      </w:r>
    </w:p>
    <w:p>
      <w:pPr>
        <w:pStyle w:val="FirstParagraph"/>
      </w:pPr>
      <w:r>
        <w:t xml:space="preserve">Looking ahead there is no doubt that&lt; strong&gt;Automotive Engineer will continue shaping trajectory of transportation landscape across Vietnam Ho Chi Minh City乃至 entire region given increasing emphasis placed upon sustainability safety efficiency innovation.</w:t>
      </w:r>
      <w:r>
        <w:br/>
      </w:r>
      <w:r>
        <w:t xml:space="preserve">With ongoing investments in infrastructure upgrades digital connectivity workforce training alongside supportive policy frameworks aimed at attracting top-tier talent globally the stage seems set for remarkable progress over next decade+ years.</w:t>
      </w:r>
      <w:r>
        <w:br/>
      </w:r>
      <w:r>
        <w:t xml:space="preserve">Ultimately success hinges upon ability strike right balance between preserving heritage embracing change ensuring equitable distribution benefits derived from emerging technologies so everyone reaps rewards thereof regardless socioeconomic background location geography thus paving way towards brighter tomorrow built upon principles inclusivity responsibility foresight.</w:t>
      </w:r>
    </w:p>
    <w:bookmarkEnd w:id="26"/>
    <w:bookmarkStart w:id="27" w:name="conclusion"/>
    <w:p>
      <w:pPr>
        <w:pStyle w:val="Heading2"/>
      </w:pPr>
      <w:r>
        <w:t xml:space="preserve">Conclusion</w:t>
      </w:r>
    </w:p>
    <w:p>
      <w:pPr>
        <w:pStyle w:val="FirstParagraph"/>
      </w:pPr>
      <w:r>
        <w:t xml:space="preserve">In conclusion,&lt; strong&gt;Automotive Engineer Through diligent effort creative problem solving relentless pursuit excellence individuals working within this field ensure that Vietnam Ho Chi Minh City remains poised on cusp exciting new era characterized by smarter faster greener means moving people goods around efficiently sustainably.</w:t>
      </w:r>
      <w:r>
        <w:br/>
      </w:r>
      <w:r>
        <w:t xml:space="preserve">As we move forward let us remember significance&lt; strong&gt;Poster Presentation academic initiatives promoting dialogue learning sharing experiences creating networks linking disparate groups together under common banner striving collectively better future for all humankind everywhere anytime everywhere always.</w:t>
      </w:r>
    </w:p>
    <w:bookmarkEnd w:id="27"/>
    <w:p>
      <w:pPr>
        <w:pStyle w:val="BodyText"/>
      </w:pPr>
      <w:r>
        <w:t xml:space="preserve">© 2024 Engineering Review Board | All Rights Reserved | Printed in Vietnam Ho Chi Minh City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Automotive Engineers in Vietnam, Ho Chi Minh City</dc:title>
  <dc:creator/>
  <dc:language>en</dc:language>
  <cp:keywords/>
  <dcterms:created xsi:type="dcterms:W3CDTF">2026-07-29T19:53:07Z</dcterms:created>
  <dcterms:modified xsi:type="dcterms:W3CDTF">2026-07-29T19:53:07Z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