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Biologist</w:t>
      </w:r>
      <w:r>
        <w:t xml:space="preserve"> </w:t>
      </w:r>
      <w:r>
        <w:t xml:space="preserve">Research</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cc6f804dd8a8d1746e0aaddac87a665d2f6311b"/>
    <w:p>
      <w:pPr>
        <w:pStyle w:val="Heading3"/>
      </w:pPr>
      <w:r>
        <w:t xml:space="preserve">Biosciences Symposium: Bridging Science and Society</w:t>
      </w:r>
    </w:p>
    <w:p>
      <w:pPr>
        <w:pStyle w:val="FirstParagraph"/>
      </w:pPr>
      <w:r>
        <w:rPr>
          <w:bCs/>
          <w:b/>
        </w:rPr>
        <w:t xml:space="preserve">Presentation by:</w:t>
      </w:r>
      <w:r>
        <w:t xml:space="preserve"> </w:t>
      </w:r>
      <w:r>
        <w:t xml:space="preserve">Dr. Amara Kone, PhD (Biologist)</w:t>
      </w:r>
    </w:p>
    <w:bookmarkEnd w:id="20"/>
    <w:bookmarkStart w:id="21" w:name="X64be5a42eface91d44e28f302a6bba3f902d2a7"/>
    <w:p>
      <w:pPr>
        <w:pStyle w:val="Heading1"/>
      </w:pPr>
      <w:r>
        <w:t xml:space="preserve">Synthesizing Biodiversity Data to Enhance Urban Sustainability in Ivory Coast Abidjan</w:t>
      </w:r>
    </w:p>
    <w:bookmarkEnd w:id="21"/>
    <w:bookmarkStart w:id="25" w:name="the-role-of-the-biologist"/>
    <w:p>
      <w:pPr>
        <w:pStyle w:val="Heading2"/>
      </w:pPr>
      <w:r>
        <w:t xml:space="preserve">The Role of the Biologist</w:t>
      </w:r>
    </w:p>
    <w:p>
      <w:pPr>
        <w:pStyle w:val="FirstParagraph"/>
      </w:pPr>
      <w:r>
        <w:t xml:space="preserve">In an era where climate change disproportionately affects tropical regions, the role of a dedicated **Biologist** is more critical than ever. As a scientist specializing in tropical ecology and conservation, my work focuses on understanding the intricate relationships between urban expansion and natural ecosystems.</w:t>
      </w:r>
    </w:p>
    <w:bookmarkStart w:id="22" w:name="problem-statement"/>
    <w:p>
      <w:pPr>
        <w:pStyle w:val="Heading4"/>
      </w:pPr>
      <w:r>
        <w:t xml:space="preserve">Problem Statement</w:t>
      </w:r>
    </w:p>
    <w:p>
      <w:pPr>
        <w:pStyle w:val="FirstParagraph"/>
      </w:pPr>
      <w:r>
        <w:t xml:space="preserve">**Ivory Coast Abidjan**, as one of West Africa’s most rapidly growing economic hubs, faces immense pressure on its biodiversity. The rapid urbanization along the lagoon systems threatens critical habitats for both terrestrial and aquatic species. Despite this, there is a lack of localized data that directly informs municipal policy regarding sustainable land use.</w:t>
      </w:r>
    </w:p>
    <w:bookmarkEnd w:id="22"/>
    <w:bookmarkStart w:id="23" w:name="objective"/>
    <w:p>
      <w:pPr>
        <w:pStyle w:val="Heading4"/>
      </w:pPr>
      <w:r>
        <w:t xml:space="preserve">Objective</w:t>
      </w:r>
    </w:p>
    <w:p>
      <w:pPr>
        <w:pStyle w:val="FirstParagraph"/>
      </w:pPr>
      <w:r>
        <w:t xml:space="preserve">This presentation highlights my recent fieldwork conducted over 24 months in **Ivory Coast Abidjan**. The primary objective was to assess the resilience of native mangrove species (*Rhizophora mangle* and *Avicennia germiniana*) under stress conditions caused by urban runoff and waste management challenges. As a **Biologist**, I aim to translate complex ecological data into actionable insights for city planners.</w:t>
      </w:r>
    </w:p>
    <w:p>
      <w:pPr>
        <w:pStyle w:val="BodyText"/>
      </w:pPr>
      <w:r>
        <w:t xml:space="preserve">[Figure 1: Map showing sampling sites across Abidjan]</w:t>
      </w:r>
    </w:p>
    <w:bookmarkEnd w:id="23"/>
    <w:bookmarkStart w:id="24" w:name="the-ivory-coast-abidjan-context"/>
    <w:p>
      <w:pPr>
        <w:pStyle w:val="Heading4"/>
      </w:pPr>
      <w:r>
        <w:t xml:space="preserve">The Ivory Coast Abidjan Context</w:t>
      </w:r>
    </w:p>
    <w:p>
      <w:pPr>
        <w:pStyle w:val="FirstParagraph"/>
      </w:pPr>
      <w:r>
        <w:t xml:space="preserve">Located on the Atlantic coast, **Ivory Coast Abidjan** serves as the economic capital of Côte d'Ivoire. It is a city defined by water—lagoons, rivers, and streams interweave through dense urban districts. However, this hydrological network is increasingly compromised by pollution and infrastructure development without adequate biological impact assessments.</w:t>
      </w:r>
    </w:p>
    <w:bookmarkEnd w:id="24"/>
    <w:bookmarkEnd w:id="25"/>
    <w:bookmarkStart w:id="29" w:name="methodological-approach"/>
    <w:p>
      <w:pPr>
        <w:pStyle w:val="Heading2"/>
      </w:pPr>
      <w:r>
        <w:t xml:space="preserve">Methodological Approach</w:t>
      </w:r>
    </w:p>
    <w:p>
      <w:pPr>
        <w:pStyle w:val="FirstParagraph"/>
      </w:pPr>
      <w:r>
        <w:t xml:space="preserve">To ensure rigorous scientific standards, the study employed a mixed-methods approach combining field ecology with remote sensing analysis. As a trained **Biologist**, I led a multidisciplinary team to collect longitudinal data on water quality and plant health metrics.</w:t>
      </w:r>
    </w:p>
    <w:bookmarkStart w:id="26" w:name="data-collection-sites"/>
    <w:p>
      <w:pPr>
        <w:pStyle w:val="Heading4"/>
      </w:pPr>
      <w:r>
        <w:t xml:space="preserve">Data Collection Sites</w:t>
      </w:r>
    </w:p>
    <w:p>
      <w:pPr>
        <w:pStyle w:val="FirstParagraph"/>
      </w:pPr>
      <w:r>
        <w:t xml:space="preserve">Sampling was conducted across three distinct zones in **Ivory Coast Abidjan**:</w:t>
      </w:r>
      <w:r>
        <w:t xml:space="preserve"> </w:t>
      </w:r>
      <w:r>
        <w:t xml:space="preserve">1. The Vridi Canal (Industrial zone).</w:t>
      </w:r>
      <w:r>
        <w:t xml:space="preserve"> </w:t>
      </w:r>
      <w:r>
        <w:t xml:space="preserve">2. The Bassam Lagoon (Sub-urban interface).</w:t>
      </w:r>
      <w:r>
        <w:t xml:space="preserve"> </w:t>
      </w:r>
      <w:r>
        <w:t xml:space="preserve">3. Grand-Bassam Protected Area (Conservation baseline - just south of Abidjan).</w:t>
      </w:r>
    </w:p>
    <w:bookmarkEnd w:id="26"/>
    <w:bookmarkStart w:id="27" w:name="metrics-analyzed"/>
    <w:p>
      <w:pPr>
        <w:pStyle w:val="Heading4"/>
      </w:pPr>
      <w:r>
        <w:t xml:space="preserve">Metrics Analyzed</w:t>
      </w:r>
    </w:p>
    <w:p>
      <w:pPr>
        <w:pStyle w:val="FirstParagraph"/>
      </w:pPr>
      <w:r>
        <w:t xml:space="preserve">We analyzed several biological indicators: chlorophyll content in mangrove leaves, soil salinity levels, and the presence of indicator species such as macroinvertebrates. These metrics provide a holistic view of ecosystem health that goes beyond simple chemical testing.</w:t>
      </w:r>
    </w:p>
    <w:p>
      <w:pPr>
        <w:pStyle w:val="BodyText"/>
      </w:pPr>
      <w:r>
        <w:t xml:space="preserve">[Figure 2: Graph showing correlation between waste density and leaf necrosis]</w:t>
      </w:r>
    </w:p>
    <w:bookmarkEnd w:id="27"/>
    <w:bookmarkStart w:id="28" w:name="the-role-of-data-in-policy"/>
    <w:p>
      <w:pPr>
        <w:pStyle w:val="Heading4"/>
      </w:pPr>
      <w:r>
        <w:t xml:space="preserve">The Role of Data in Policy</w:t>
      </w:r>
    </w:p>
    <w:p>
      <w:pPr>
        <w:pStyle w:val="FirstParagraph"/>
      </w:pPr>
      <w:r>
        <w:t xml:space="preserve">A key part of modern biological research is communication. We utilized Geographic Information Systems (GIS) to overlay our biological findings with **Ivory Coast Abidjan**'s urban planning maps. This visualization tool allows policymakers to see exactly where ecological "hotspots" are being degraded, facilitating targeted interventions rather than blanket regulations.</w:t>
      </w:r>
    </w:p>
    <w:bookmarkEnd w:id="28"/>
    <w:bookmarkEnd w:id="29"/>
    <w:bookmarkStart w:id="34" w:name="results-and-discussion"/>
    <w:p>
      <w:pPr>
        <w:pStyle w:val="Heading2"/>
      </w:pPr>
      <w:r>
        <w:t xml:space="preserve">Results and Discussion</w:t>
      </w:r>
    </w:p>
    <w:p>
      <w:pPr>
        <w:pStyle w:val="FirstParagraph"/>
      </w:pPr>
      <w:r>
        <w:t xml:space="preserve">The findings reveal a concerning trend but also highlight opportunities for restoration. Our data indicates that mangroves in the Vridi Canal zone exhibit a 40% higher rate of leaf necrosis compared to baseline sites, directly correlated with heavy metal accumulation from industrial runoff.</w:t>
      </w:r>
    </w:p>
    <w:bookmarkStart w:id="30" w:name="key-findings"/>
    <w:p>
      <w:pPr>
        <w:pStyle w:val="Heading4"/>
      </w:pPr>
      <w:r>
        <w:t xml:space="preserve">Key Findings</w:t>
      </w:r>
    </w:p>
    <w:p>
      <w:pPr>
        <w:pStyle w:val="FirstParagraph"/>
      </w:pPr>
      <w:r>
        <w:t xml:space="preserve">However, resilience was observed in the Bassam Lagoon areas where community-led conservation efforts are present. This suggests that biological recovery is possible if local communities and municipal authorities collaborate effectively. As a **Biologist**, I argue that we must shift from purely "protectionist" models to "adaptive management" models.</w:t>
      </w:r>
    </w:p>
    <w:bookmarkEnd w:id="30"/>
    <w:bookmarkStart w:id="31" w:name="implications-for-ivory-coast-abidjan"/>
    <w:p>
      <w:pPr>
        <w:pStyle w:val="Heading4"/>
      </w:pPr>
      <w:r>
        <w:t xml:space="preserve">Implications for Ivory Coast Abidjan</w:t>
      </w:r>
    </w:p>
    <w:p>
      <w:pPr>
        <w:pStyle w:val="FirstParagraph"/>
      </w:pPr>
      <w:r>
        <w:t xml:space="preserve">These results have significant implications for the future of **Ivory Coast Abidjan**. The city is planning further expansion along the lagoon fronts. Without incorporating biological data into these plans, we risk irreversible damage to the natural barriers that protect coastal communities from erosion and storm surges.</w:t>
      </w:r>
    </w:p>
    <w:bookmarkEnd w:id="31"/>
    <w:bookmarkStart w:id="32" w:name="recommendations"/>
    <w:p>
      <w:pPr>
        <w:pStyle w:val="Heading4"/>
      </w:pPr>
      <w:r>
        <w:t xml:space="preserve">Recommendations</w:t>
      </w:r>
    </w:p>
    <w:p>
      <w:pPr>
        <w:pStyle w:val="FirstParagraph"/>
      </w:pPr>
      <w:r>
        <w:t xml:space="preserve">1. Implement strict biological impact assessments for all new waterfront construction in Abidjan.</w:t>
      </w:r>
      <w:r>
        <w:t xml:space="preserve"> </w:t>
      </w:r>
      <w:r>
        <w:t xml:space="preserve">2. Invest in phytoremediation projects using native mangrove species to filter urban runoff before it reaches the Atlantic Ocean.</w:t>
      </w:r>
      <w:r>
        <w:t xml:space="preserve"> </w:t>
      </w:r>
      <w:r>
        <w:t xml:space="preserve">3. Establish a permanent "Bio-Monitoring Station" within **Ivory Coast Abidjan** to track ecosystem health continuously, staffed by local biologists and students.</w:t>
      </w:r>
    </w:p>
    <w:p>
      <w:pPr>
        <w:pStyle w:val="BodyText"/>
      </w:pPr>
      <w:r>
        <w:t xml:space="preserve">[Figure 3: Photo of healthy vs stressed mangrove root systems]</w:t>
      </w:r>
    </w:p>
    <w:bookmarkEnd w:id="32"/>
    <w:bookmarkStart w:id="33" w:name="conclusion"/>
    <w:p>
      <w:pPr>
        <w:pStyle w:val="Heading4"/>
      </w:pPr>
      <w:r>
        <w:t xml:space="preserve">Conclusion</w:t>
      </w:r>
    </w:p>
    <w:p>
      <w:pPr>
        <w:pStyle w:val="FirstParagraph"/>
      </w:pPr>
      <w:r>
        <w:t xml:space="preserve">The integration of biology into urban planning is not just an academic exercise; it is a necessity for the survival and prosperity of **Ivory Coast Abidjan**. By empowering local biologists and utilizing robust scientific data, we can ensure that this vibrant city grows sustainably, preserving its natural heritage for future generations.</w:t>
      </w:r>
    </w:p>
    <w:bookmarkEnd w:id="33"/>
    <w:bookmarkEnd w:id="34"/>
    <w:p>
      <w:pPr>
        <w:pStyle w:val="BodyText"/>
      </w:pPr>
      <w:r>
        <w:rPr>
          <w:bCs/>
          <w:b/>
        </w:rPr>
        <w:t xml:space="preserve">Contact:</w:t>
      </w:r>
      <w:r>
        <w:t xml:space="preserve"> </w:t>
      </w:r>
      <w:r>
        <w:t xml:space="preserve">Dr. Amara Kone | Department of Ecology &amp; Conservation | University of Abidjan</w:t>
      </w:r>
    </w:p>
    <w:p>
      <w:pPr>
        <w:pStyle w:val="BodyText"/>
      </w:pPr>
      <w:r>
        <w:rPr>
          <w:iCs/>
          <w:i/>
        </w:rPr>
        <w:t xml:space="preserve">Presentation delivered at the Annual Conference on Sustainable Development in West Africa, held in Ivory Coast Abidjan.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Biologist Research in Ivory Coast Abidjan</dc:title>
  <dc:creator/>
  <dc:language>en</dc:language>
  <cp:keywords/>
  <dcterms:created xsi:type="dcterms:W3CDTF">2026-07-29T07:44:48Z</dcterms:created>
  <dcterms:modified xsi:type="dcterms:W3CDTF">2026-07-29T07:44:48Z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