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São</w:t>
      </w:r>
      <w:r>
        <w:t xml:space="preserve"> </w:t>
      </w:r>
      <w:r>
        <w:t xml:space="preserve">Paulo,</w:t>
      </w:r>
      <w:r>
        <w:t xml:space="preserve"> </w:t>
      </w:r>
      <w:r>
        <w:t xml:space="preserve">Brazil:</w:t>
      </w:r>
      <w:r>
        <w:t xml:space="preserve"> </w:t>
      </w:r>
      <w:r>
        <w:t xml:space="preserve">Innovation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</w:p>
    <w:p>
      <w:pPr>
        <w:pStyle w:val="FirstParagraph"/>
      </w:pPr>
      <w:r>
        <w:t xml:space="preserve">```html</w:t>
      </w:r>
    </w:p>
    <w:bookmarkStart w:id="20" w:name="Xb0207e08d9aad358d28507cdfd1ef0c758ced80"/>
    <w:p>
      <w:pPr>
        <w:pStyle w:val="Heading1"/>
      </w:pPr>
      <w:r>
        <w:t xml:space="preserve">The Role of the Biomedical Engineer in Modern Healthcare</w:t>
      </w:r>
    </w:p>
    <w:p>
      <w:pPr>
        <w:pStyle w:val="FirstParagraph"/>
      </w:pPr>
      <w:r>
        <w:t xml:space="preserve">Innovations, Challenges, and Future Prospects in Brazil São Paulo</w:t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Academic Symposium on Health Technology | Location: São Paulo, SP</w:t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convergence of engineering principles with biological sciences has given rise to one of the most dynamic fields in modern science: Biomedical Engineering (BME). As a discipline, BME focuses on the application of engineering concepts and design principles to medicine and healthcare. This poster presents a comprehensive analysis of the current state, challenges, and opportunities for Biomedical Engineers within the specific context of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. São Paulo stands as the economic powerhouse of Brazil, hosting some of Latin America’s most advanced medical institutions. Therefore, understanding how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operates within this hub is critical for understanding future health tech trends in emerging markets.</w:t>
      </w:r>
    </w:p>
    <w:bookmarkEnd w:id="21"/>
    <w:bookmarkStart w:id="22" w:name="Xf17d0e8680e732a98bcc0a8d46bf75b50ed8c49"/>
    <w:p>
      <w:pPr>
        <w:pStyle w:val="Heading2"/>
      </w:pPr>
      <w:r>
        <w:t xml:space="preserve">Ii. The Biomedical Engineer: Roles and Responsibilities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is a professional who combines engineering expertise with medical knowledge to solve healthcare problems. Their roles are diverse and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DEVICE DESIGN: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BIOINFORMATICS AND DATA ANALYSIS:</w:t>
      </w:r>
      <w:r>
        <w:t xml:space="preserve"> </w:t>
      </w:r>
      <w:r>
        <w:t xml:space="preserve">Processing large datasets from genomic research or patient monitoring systems.</w:t>
      </w:r>
    </w:p>
    <w:bookmarkEnd w:id="22"/>
    <w:bookmarkStart w:id="24" w:name="iii.-the-context-of-brazil-são-paulo"/>
    <w:p>
      <w:pPr>
        <w:pStyle w:val="Heading2"/>
      </w:pPr>
      <w:r>
        <w:t xml:space="preserve">Iii. The Context of Brazil São Paulo</w:t>
      </w:r>
    </w:p>
    <w:p>
      <w:pPr>
        <w:pStyle w:val="FirstParagraph"/>
      </w:pPr>
      <w:r>
        <w:t xml:space="preserve">São Paulo is not merely a city; it is a global metropolitan hub for healthcare innovation in Latin America. With the largest hospital infrastructure in South America and a significant concentration of research universities, such as the University of São Paulo (USP) and Campinas State University (UNICAMP), the environment for biomedical engineering is unique.</w:t>
      </w:r>
    </w:p>
    <w:bookmarkStart w:id="23" w:name="infrastructure-and-healthcare-systems"/>
    <w:p>
      <w:pPr>
        <w:pStyle w:val="Heading3"/>
      </w:pPr>
      <w:r>
        <w:t xml:space="preserve">3.1. Infrastructure and Healthcare Systems</w:t>
      </w:r>
    </w:p>
    <w:p>
      <w:pPr>
        <w:pStyle w:val="FirstParagraph"/>
      </w:pPr>
      <w:r>
        <w:t xml:space="preserve">The healthcare landscape in Brazil São Paulo is dualistic, consisting of a public system (SUS - Sistema Único de Saúde) and a robust private sector. A</w:t>
      </w:r>
      <w:r>
        <w:t xml:space="preserve"> </w:t>
      </w:r>
      <w:r>
        <w:rPr>
          <w:bCs/>
          <w:b/>
        </w:rPr>
        <w:t xml:space="preserve">Biomedical Engineer</w:t>
      </w:r>
      <w:r>
        <w:t xml:space="preserve"> </w:t>
      </w:r>
      <w:r>
        <w:t xml:space="preserve">working in this region must navigate both systems.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```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Biomedical Engineering in São Paulo, Brazil: Innovation and Impact</dc:title>
  <dc:creator/>
  <dc:language>en</dc:language>
  <cp:keywords/>
  <dcterms:created xsi:type="dcterms:W3CDTF">2026-07-29T20:34:03Z</dcterms:created>
  <dcterms:modified xsi:type="dcterms:W3CDTF">2026-07-29T20:34:03Z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