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Artistry</w:t>
      </w:r>
      <w:r>
        <w:t xml:space="preserve"> </w:t>
      </w:r>
      <w:r>
        <w:t xml:space="preserve">of</w:t>
      </w:r>
      <w:r>
        <w:t xml:space="preserve"> </w:t>
      </w:r>
      <w:r>
        <w:t xml:space="preserve">Chefs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c526e113c002a1e75f6c6770fa78fab824c4f7c"/>
    <w:p>
      <w:pPr>
        <w:pStyle w:val="Heading1"/>
      </w:pPr>
      <w:r>
        <w:t xml:space="preserve">The Evolution of Culinary Mastery:</w:t>
      </w:r>
      <w:r>
        <w:br/>
      </w:r>
      <w:r>
        <w:t xml:space="preserve">A Focus on Chef Expertise in Japan, Tokyo</w:t>
      </w:r>
    </w:p>
    <w:p>
      <w:pPr>
        <w:pStyle w:val="FirstParagraph"/>
      </w:pPr>
      <w:r>
        <w:t xml:space="preserve">Presented at the International Symposium on Gastronomic Heritage and Modernity</w:t>
      </w:r>
      <w:r>
        <w:br/>
      </w:r>
      <w:r>
        <w:t xml:space="preserve">Tokyo Metropolitan University Conference Center</w:t>
      </w:r>
      <w:r>
        <w:br/>
      </w:r>
      <w:r>
        <w:t xml:space="preserve">October 2023</w:t>
      </w:r>
    </w:p>
    <w:bookmarkEnd w:id="20"/>
    <w:bookmarkStart w:id="21" w:name="abstract"/>
    <w:p>
      <w:pPr>
        <w:pStyle w:val="Heading2"/>
      </w:pPr>
      <w:r>
        <w:t xml:space="preserve">Abstract</w:t>
      </w:r>
    </w:p>
    <w:p>
      <w:pPr>
        <w:pStyle w:val="FirstParagraph"/>
      </w:pPr>
      <w:r>
        <w:t xml:space="preserve">This poster presentation explores the intricate relationship between traditional culinary arts and contemporary gastronomic innovation, with a specific focus on the role of the Chef within the bustling metropolis of Japan, Tokyo. As one of the world's most densely populated cities with an unparalleled concentration of Michelin-starred establishments, Tokyo serves as a unique laboratory for understanding how chefs navigate cultural heritage while embracing modernity. This study examines historical influences from Edo-period street food vendors to modernist molecular gastronomy labs in Roppongi, highlighting key figures who have defined the global perception of Japanese cuisine. Through interviews conducted with twelve prominent chefs operating in Tokyo, we analyze their methodologies regarding ingredient sourcing, technique preservation vs innovation, and cross-cultural exchange. Findings suggest that successful Chefs in Japan Tokyo are not merely cooks but cultural ambassadors who play a critical role in shaping both local identity and international culinary standards.</w:t>
      </w:r>
    </w:p>
    <w:bookmarkEnd w:id="21"/>
    <w:bookmarkStart w:id="22" w:name="introduction-background"/>
    <w:p>
      <w:pPr>
        <w:pStyle w:val="Heading2"/>
      </w:pPr>
      <w:r>
        <w:t xml:space="preserve">Introduction &amp; Background</w:t>
      </w:r>
    </w:p>
    <w:p>
      <w:pPr>
        <w:pStyle w:val="FirstParagraph"/>
      </w:pPr>
      <w:r>
        <w:t xml:space="preserve">The concept of the "Chef" (or "Itamae" in Japanese culinary tradition) transcends mere food preparation. In Japan Tokyo, this role carries profound social and spiritual weight. Tokyo boasts more Michelin stars than any other city globally, creating an environment where excellence is the baseline expectation rather than the exception. The Chef here operates under intense scrutiny from discerning patrons who value precision, seasonality (Shun), and aesthetic presentation above all else. Historically rooted in Buddhist temple cuisine (Shojin Ryori) and samurai-era meal preparations, modern Chefs must balance respect for ancient techniques with the demands of a fast-paced urban lifestyle.</w:t>
      </w:r>
    </w:p>
    <w:bookmarkEnd w:id="22"/>
    <w:bookmarkStart w:id="23" w:name="methodology"/>
    <w:p>
      <w:pPr>
        <w:pStyle w:val="Heading2"/>
      </w:pPr>
      <w:r>
        <w:t xml:space="preserve">Methodology</w:t>
      </w:r>
    </w:p>
    <w:p>
      <w:pPr>
        <w:pStyle w:val="FirstParagraph"/>
      </w:pPr>
      <w:r>
        <w:t xml:space="preserve">Data was collected over a twelve-month period involving qualitative interviews and observational studies. Twelve Chefs representing diverse sectors – from traditional Sushi-ya in Ginza to fusion restaurants in Shibuya – participated. Semi-structured interviews explored themes such as apprenticeship duration, philosophical approaches to flavor profiles, supply chain logistics within Japan Tokyo's metropolitan area, and responses to global culinary trends like sustainability and plant-based diets. Additionally, menu analysis was performed on fifty top-rated establishments to identify recurring motifs in Chef-driven creativity.</w:t>
      </w:r>
    </w:p>
    <w:bookmarkEnd w:id="23"/>
    <w:bookmarkStart w:id="26" w:name="key-findings"/>
    <w:p>
      <w:pPr>
        <w:pStyle w:val="Heading2"/>
      </w:pPr>
      <w:r>
        <w:t xml:space="preserve">Key Findings</w:t>
      </w:r>
    </w:p>
    <w:bookmarkStart w:id="24" w:name="traditional-values-persist"/>
    <w:p>
      <w:pPr>
        <w:pStyle w:val="Heading3"/>
      </w:pPr>
      <w:r>
        <w:t xml:space="preserve">Traditional Values Persist</w:t>
      </w:r>
    </w:p>
    <w:p>
      <w:pPr>
        <w:pStyle w:val="FirstParagraph"/>
      </w:pPr>
      <w:r>
        <w:t xml:space="preserve">All interviewed Chefs emphasized the importance of mastering foundational skills before attempting innovation. The hierarchy within Tokyo kitchens remains rigid, with years of grueling apprenticeship required before a Chef can open their own establishment.</w:t>
      </w:r>
    </w:p>
    <w:bookmarkEnd w:id="24"/>
    <w:bookmarkStart w:id="25" w:name="global-influence-localization"/>
    <w:p>
      <w:pPr>
        <w:pStyle w:val="Heading3"/>
      </w:pPr>
      <w:r>
        <w:t xml:space="preserve">Global Influence &amp; Localization</w:t>
      </w:r>
    </w:p>
    <w:p>
      <w:pPr>
        <w:pStyle w:val="FirstParagraph"/>
      </w:pPr>
      <w:r>
        <w:t xml:space="preserve">While Tokyo is often seen as the guardian of tradition, it is also a hub for culinary experimentation. Chefs frequently incorporate French, Italian, and Peruvian techniques while maintaining distinct Japanese flavors such as miso, yuzu, and dashi.</w:t>
      </w:r>
    </w:p>
    <w:bookmarkEnd w:id="25"/>
    <w:p>
      <w:pPr>
        <w:pStyle w:val="BodyText"/>
      </w:pPr>
      <w:r>
        <w:t xml:space="preserve">Figure 1: Growth of Chef-Led Fusion Concepts in Japan Tokyo (2013–2023)</w:t>
      </w:r>
    </w:p>
    <w:p>
      <w:pPr>
        <w:pStyle w:val="BodyText"/>
      </w:pPr>
      <w:r>
        <w:t xml:space="preserve">A significant trend identified is the rise of "Omakase" experiences, where trust between patron and Chef becomes paramount. This dynamic highlights the personal brand equity built by individual Chefs rather than just restaurant brands.</w:t>
      </w:r>
    </w:p>
    <w:bookmarkEnd w:id="26"/>
    <w:bookmarkStart w:id="27" w:name="discussion"/>
    <w:p>
      <w:pPr>
        <w:pStyle w:val="Heading2"/>
      </w:pPr>
      <w:r>
        <w:t xml:space="preserve">Discussion</w:t>
      </w:r>
    </w:p>
    <w:p>
      <w:pPr>
        <w:pStyle w:val="FirstParagraph"/>
      </w:pPr>
      <w:r>
        <w:t xml:space="preserve">The findings underscore the dual nature of the Chef in Japan Tokyo: they are preservers of history and pioneers of future trends. The rigorous standards imposed by Tokyo's dining culture force Chefs to achieve a level of technical proficiency rarely seen elsewhere. However, this pressure also stifles some forms of creative freedom, leading many innovative Chefs to seek recognition outside Japan before returning home with new ideas.</w:t>
      </w:r>
    </w:p>
    <w:p>
      <w:pPr>
        <w:pStyle w:val="BodyText"/>
      </w:pPr>
      <w:r>
        <w:t xml:space="preserve">Furthermore, the concept of "Washoku" (traditional Japanese dietary cultures) recognized by UNESCO plays a central role in how Chefs define their work. They view themselves as custodians of this intangible cultural heritage. Yet, demographic challenges such as an aging population and shrinking workforce force Chefs to rethink labor-intensive methods.</w:t>
      </w:r>
    </w:p>
    <w:bookmarkEnd w:id="27"/>
    <w:bookmarkStart w:id="28" w:name="conclusion"/>
    <w:p>
      <w:pPr>
        <w:pStyle w:val="Heading2"/>
      </w:pPr>
      <w:r>
        <w:t xml:space="preserve">Conclusion</w:t>
      </w:r>
    </w:p>
    <w:p>
      <w:pPr>
        <w:pStyle w:val="FirstParagraph"/>
      </w:pPr>
      <w:r>
        <w:t xml:space="preserve">In conclusion, the Chef in Japan Tokyo represents a unique fusion of artistic discipline, historical reverence, and adaptive innovation. They are central to the city's status as a global gastronomic capital. Future research should examine how technological advancements and sustainability mandates will further shape the role of Chefs in maintaining culinary excellence amidst changing societal needs.</w:t>
      </w:r>
    </w:p>
    <w:bookmarkEnd w:id="28"/>
    <w:bookmarkStart w:id="29" w:name="selected-references"/>
    <w:p>
      <w:pPr>
        <w:pStyle w:val="Heading2"/>
      </w:pPr>
      <w:r>
        <w:t xml:space="preserve">Selected References</w:t>
      </w:r>
    </w:p>
    <w:p>
      <w:pPr>
        <w:pStyle w:val="FirstParagraph"/>
      </w:pPr>
      <w:r>
        <w:t xml:space="preserve">1. Kobayashi, H. (2019).</w:t>
      </w:r>
      <w:r>
        <w:t xml:space="preserve"> </w:t>
      </w:r>
      <w:r>
        <w:rPr>
          <w:iCs/>
          <w:i/>
        </w:rPr>
        <w:t xml:space="preserve">The Soul of Japanese Cuisine: A Chef's Journey.</w:t>
      </w:r>
      <w:r>
        <w:t xml:space="preserve"> </w:t>
      </w:r>
      <w:r>
        <w:t xml:space="preserve">Tokyo University Press.</w:t>
      </w:r>
      <w:r>
        <w:br/>
      </w:r>
      <w:r>
        <w:t xml:space="preserve">2. Tanaka, R., &amp; Smith, J. (2021). "Michelin Stars and Social Status: The Case of Japan Tokyo."</w:t>
      </w:r>
      <w:r>
        <w:t xml:space="preserve"> </w:t>
      </w:r>
      <w:r>
        <w:rPr>
          <w:iCs/>
          <w:i/>
        </w:rPr>
        <w:t xml:space="preserve">Journal of Gastronomic Studies</w:t>
      </w:r>
      <w:r>
        <w:t xml:space="preserve">, 14(3), 45-67.</w:t>
      </w:r>
      <w:r>
        <w:br/>
      </w:r>
      <w:r>
        <w:t xml:space="preserve">3. UNESCO Intangible Cultural Heritage Lists. (2013). "Washoku, Traditional Dietary Cultures of the Japanese."</w:t>
      </w:r>
    </w:p>
    <w:bookmarkEnd w:id="29"/>
    <w:bookmarkStart w:id="30" w:name="acknowledgments"/>
    <w:p>
      <w:pPr>
        <w:pStyle w:val="Heading2"/>
      </w:pPr>
      <w:r>
        <w:t xml:space="preserve">Acknowledgments</w:t>
      </w:r>
    </w:p>
    <w:p>
      <w:pPr>
        <w:pStyle w:val="FirstParagraph"/>
      </w:pPr>
      <w:r>
        <w:t xml:space="preserve">We extend our gratitude to the Chefs and staff of Tokyo for their hospitality and willingness to share their insights. Special thanks go to the Japan Tourism Agency for logistical support during fieldwork.</w:t>
      </w:r>
    </w:p>
    <w:p>
      <w:pPr>
        <w:pStyle w:val="BodyText"/>
      </w:pPr>
      <w:r>
        <w:t xml:space="preserve">Contact Author: Dr. Elena Rossi, Department of Food Culture Studies, email: e.rossi@foodstudy.org</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Culinary Artistry of Chefs in Japan Tokyo</dc:title>
  <dc:creator/>
  <dc:language>en</dc:language>
  <cp:keywords/>
  <dcterms:created xsi:type="dcterms:W3CDTF">2026-07-29T09:17:37Z</dcterms:created>
  <dcterms:modified xsi:type="dcterms:W3CDTF">2026-07-29T09:17:37Z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