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Chemical</w:t>
      </w:r>
      <w:r>
        <w:t xml:space="preserve"> </w:t>
      </w:r>
      <w:r>
        <w:t xml:space="preserve">Engineering</w:t>
      </w:r>
      <w:r>
        <w:t xml:space="preserve"> </w:t>
      </w:r>
      <w:r>
        <w:t xml:space="preserve">Innovation</w:t>
      </w:r>
      <w:r>
        <w:t xml:space="preserve"> </w:t>
      </w:r>
      <w:r>
        <w:t xml:space="preserve">in</w:t>
      </w:r>
      <w:r>
        <w:t xml:space="preserve"> </w:t>
      </w:r>
      <w:r>
        <w:t xml:space="preserve">Egypt</w:t>
      </w:r>
      <w:r>
        <w:t xml:space="preserve"> </w:t>
      </w:r>
      <w:r>
        <w:t xml:space="preserve">Alexandria</w:t>
      </w:r>
    </w:p>
    <w:bookmarkStart w:id="20" w:name="X475320b42cfffe18a40cbe7facb0a5af41a5742"/>
    <w:p>
      <w:pPr>
        <w:pStyle w:val="Heading1"/>
      </w:pPr>
      <w:r>
        <w:t xml:space="preserve">Advancing Sustainable Industrial Processes</w:t>
      </w:r>
    </w:p>
    <w:p>
      <w:pPr>
        <w:pStyle w:val="FirstParagraph"/>
      </w:pPr>
      <w:r>
        <w:t xml:space="preserve">A Strategic Framework for Chemical Engineers in Egypt Alexandria</w:t>
      </w:r>
    </w:p>
    <w:bookmarkEnd w:id="20"/>
    <w:bookmarkStart w:id="21" w:name="Xf7beeb2ac4a0db63f7e8c14dd33393c629fbaad"/>
    <w:p>
      <w:pPr>
        <w:pStyle w:val="Heading2"/>
      </w:pPr>
      <w:r>
        <w:t xml:space="preserve">The Role of the Chemical Engineer in Modern Industry</w:t>
      </w:r>
    </w:p>
    <w:p>
      <w:pPr>
        <w:pStyle w:val="FirstParagraph"/>
      </w:pPr>
      <w:r>
        <w:t xml:space="preserve">The modern chemical engineer serves as a pivotal bridge between theoretical chemistry and large-scale industrial application. This role is not merely about mixing substances; it involves the design, development, operation, and optimization of processes that transform raw materials into valuable products while adhering to strict safety and environmental standards. In the context of global economic shifts towards sustainability, the chemical engineer has evolved from a process technician to a strategic innovator who integrates green chemistry principles with industrial efficiency.</w:t>
      </w:r>
    </w:p>
    <w:p>
      <w:pPr>
        <w:pStyle w:val="BodyText"/>
      </w:pPr>
      <w:r>
        <w:t xml:space="preserve">At its core, chemical engineering is about solving complex problems related to mass and energy transfer. Whether it is refining petroleum, synthesizing pharmaceuticals, or treating wastewater, the fundamental challenge remains the same: how to do more with less. This involves maximizing yield while minimizing waste energy consumption and carbon footprint. The professional requires a deep understanding of thermodynamics fluid mechanics kinetics and process control systems.</w:t>
      </w:r>
    </w:p>
    <w:p>
      <w:pPr>
        <w:pStyle w:val="BodyText"/>
      </w:pPr>
      <w:r>
        <w:t xml:space="preserve">In developing economies where industrial growth is rapid, the demand for skilled chemical engineers who can adapt international best practices to local contexts has never been higher. These professionals must navigate regulatory landscapes supply chain constraints and technological limitations while driving innovation forward. The following sections explore how these competencies are specifically applied within the unique industrial ecosystem of Egypt Alexandria.</w:t>
      </w:r>
    </w:p>
    <w:bookmarkEnd w:id="21"/>
    <w:bookmarkStart w:id="22" w:name="X63641a098334e3c4166288350be0e4e302b8608"/>
    <w:p>
      <w:pPr>
        <w:pStyle w:val="Heading2"/>
      </w:pPr>
      <w:r>
        <w:t xml:space="preserve">The Strategic Importance of Egypt Alexandria</w:t>
      </w:r>
    </w:p>
    <w:p>
      <w:pPr>
        <w:pStyle w:val="FirstParagraph"/>
      </w:pPr>
      <w:r>
        <w:t xml:space="preserve">Egypt Alexandria stands as a critical hub for chemical and petrochemical industries in North Africa and the Middle East. Located on the Mediterranean coast this city boasts some of the largest industrial complexes in Africa including the Sidi Kerir Petrochemical Company (SIDPEC) which is one of Egypt's most significant exporters of plastics, fertilizers, and polymers.</w:t>
      </w:r>
    </w:p>
    <w:p>
      <w:pPr>
        <w:pStyle w:val="BodyText"/>
      </w:pPr>
      <w:r>
        <w:t xml:space="preserve">The geographical positioning of Egypt Alexandria offers logistical advantages for importing raw materials such as natural gas and crude oil while facilitating exports to European markets. However this strategic location also brings environmental challenges. As a coastal city with dense populations the chemical industry must operate with rigorous environmental stewardship to protect marine ecosystems and public health.</w:t>
      </w:r>
    </w:p>
    <w:p>
      <w:pPr>
        <w:pStyle w:val="BodyText"/>
      </w:pPr>
      <w:r>
        <w:t xml:space="preserve">Furthermore recent governmental initiatives in Egypt have focused heavily on industrial modernization and sustainability. The development of new economic zones in Alexandria aims to attract foreign direct investment by offering state-of-the-art infrastructure. For the chemical engineer this represents a dynamic landscape filled with opportunities to implement cutting-edge technologies such as digital twins process intensification and circular economy models.</w:t>
      </w:r>
    </w:p>
    <w:bookmarkEnd w:id="22"/>
    <w:bookmarkStart w:id="23" w:name="technical-challenges-and-innovations"/>
    <w:p>
      <w:pPr>
        <w:pStyle w:val="Heading2"/>
      </w:pPr>
      <w:r>
        <w:t xml:space="preserve">Technical Challenges and Innovations</w:t>
      </w:r>
    </w:p>
    <w:p>
      <w:pPr>
        <w:pStyle w:val="FirstParagraph"/>
      </w:pPr>
      <w:r>
        <w:t xml:space="preserve">The chemical engineer operating in Egypt Alexandria faces several distinct technical challenges that require innovative solutions:</w:t>
      </w:r>
    </w:p>
    <w:p>
      <w:pPr>
        <w:numPr>
          <w:ilvl w:val="0"/>
          <w:numId w:val="1001"/>
        </w:numPr>
        <w:pStyle w:val="Compact"/>
      </w:pPr>
      <w:r>
        <w:rPr>
          <w:bCs/>
          <w:b/>
        </w:rPr>
        <w:t xml:space="preserve">Data Efficiency Optimization:</w:t>
      </w:r>
      <w:r>
        <w:t xml:space="preserve"> </w:t>
      </w:r>
      <w:r>
        <w:t xml:space="preserve">Many existing plants were designed decades ago. Modernizing these facilities requires retrofitting equipment to improve energy efficiency without shutting down operations for extended periods.</w:t>
      </w:r>
    </w:p>
    <w:p>
      <w:pPr>
        <w:numPr>
          <w:ilvl w:val="0"/>
          <w:numId w:val="1001"/>
        </w:numPr>
        <w:pStyle w:val="Compact"/>
      </w:pPr>
      <w:r>
        <w:rPr>
          <w:bCs/>
          <w:b/>
        </w:rPr>
        <w:t xml:space="preserve">Water Management:</w:t>
      </w:r>
      <w:r>
        <w:t xml:space="preserve"> </w:t>
      </w:r>
      <w:r>
        <w:t xml:space="preserve">Given the arid climate and high demand for agricultural water in Egypt efficient wastewater treatment and recycling processes are paramount. Chemical engineers design membrane filtration systems biological reactors and advanced oxidation processes to reclaim water from industrial effluents.</w:t>
      </w:r>
    </w:p>
    <w:p>
      <w:pPr>
        <w:numPr>
          <w:ilvl w:val="0"/>
          <w:numId w:val="1001"/>
        </w:numPr>
        <w:pStyle w:val="Compact"/>
      </w:pPr>
      <w:r>
        <w:rPr>
          <w:bCs/>
          <w:b/>
        </w:rPr>
        <w:t xml:space="preserve">Catalyst Development:</w:t>
      </w:r>
      <w:r>
        <w:t xml:space="preserve"> </w:t>
      </w:r>
      <w:r>
        <w:t xml:space="preserve">Enhancing reaction rates through novel catalysts is a key area of research. Local universities and industrial labs in Alexandria are collaborating to develop catalysts that work efficiently at lower temperatures thereby reducing energy costs.</w:t>
      </w:r>
    </w:p>
    <w:p>
      <w:pPr>
        <w:numPr>
          <w:ilvl w:val="0"/>
          <w:numId w:val="1001"/>
        </w:numPr>
        <w:pStyle w:val="Compact"/>
      </w:pPr>
      <w:r>
        <w:rPr>
          <w:bCs/>
          <w:b/>
        </w:rPr>
        <w:t xml:space="preserve">Safety and Compliance:</w:t>
      </w:r>
      <w:r>
        <w:t xml:space="preserve"> </w:t>
      </w:r>
      <w:r>
        <w:t xml:space="preserve">Adhering to international safety standards such as OSHA or ISO 45001 is crucial. Chemical engineers implement hazard analysis techniques like HAZOP (Hazard and Operability Study) to identify potential risks before they manifest into accidents.</w:t>
      </w:r>
    </w:p>
    <w:p>
      <w:pPr>
        <w:pStyle w:val="FirstParagraph"/>
      </w:pPr>
      <w:r>
        <w:t xml:space="preserve">Innovation in this sector often comes from the integration of artificial intelligence with traditional process engineering. Predictive maintenance algorithms can forecast equipment failures allowing engineers to schedule repairs proactively thus avoiding costly downtime. Similarly machine learning models can optimize feedstock ratios in real-time based on fluctuating market prices and raw material qualities.</w:t>
      </w:r>
    </w:p>
    <w:bookmarkEnd w:id="23"/>
    <w:bookmarkStart w:id="24" w:name="sustainability-and-the-circular-economy"/>
    <w:p>
      <w:pPr>
        <w:pStyle w:val="Heading2"/>
      </w:pPr>
      <w:r>
        <w:t xml:space="preserve">Sustainability and the Circular Economy</w:t>
      </w:r>
    </w:p>
    <w:p>
      <w:pPr>
        <w:pStyle w:val="FirstParagraph"/>
      </w:pPr>
      <w:r>
        <w:t xml:space="preserve">The transition towards a circular economy is perhaps the most significant trend shaping the future of chemical engineering in Egypt Alexandria. Traditionally linear processes that follow a "take-make-dispose" model are being replaced by closed-loop systems where waste from one process becomes input for another.</w:t>
      </w:r>
    </w:p>
    <w:p>
      <w:pPr>
        <w:pStyle w:val="BodyText"/>
      </w:pPr>
      <w:r>
        <w:t xml:space="preserve">For instance plastic recycling facilities in Alexandria are increasingly adopting advanced sorting and depolymerization technologies. Chemical engineers play a central role in designing these plants ensuring that recycled polymers meet the quality standards required for packaging or automotive industries. By valorizing waste streams companies can reduce their dependency on virgin raw materials while simultaneously lowering their environmental impact.</w:t>
      </w:r>
    </w:p>
    <w:p>
      <w:pPr>
        <w:pStyle w:val="BodyText"/>
      </w:pPr>
      <w:r>
        <w:t xml:space="preserve">Bioenergy is another promising avenue. With Egypt's abundant agricultural residues such as rice straw and sugarcane bagasse chemical engineers are exploring pathways to convert these biomass resources into biofuels or bioplastics. This not only addresses waste management issues but also contributes to energy security by providing renewable alternatives to fossil fuels.</w:t>
      </w:r>
    </w:p>
    <w:p>
      <w:pPr>
        <w:pStyle w:val="BodyText"/>
      </w:pPr>
      <w:r>
        <w:t xml:space="preserve">Moreover the concept of green chemistry is being integrated into curriculum reforms at Egyptian universities. Future chemical engineers are being taught to consider environmental impact at the molecular design stage rather than treating pollution control as an afterthought. This proactive approach aligns with global goals for carbon neutrality and sustainable development.</w:t>
      </w:r>
    </w:p>
    <w:bookmarkEnd w:id="24"/>
    <w:bookmarkStart w:id="25" w:name="conclusion"/>
    <w:p>
      <w:pPr>
        <w:pStyle w:val="Heading2"/>
      </w:pPr>
      <w:r>
        <w:t xml:space="preserve">Conclusion</w:t>
      </w:r>
    </w:p>
    <w:p>
      <w:pPr>
        <w:pStyle w:val="FirstParagraph"/>
      </w:pPr>
      <w:r>
        <w:t xml:space="preserve">The role of the chemical engineer in Egypt Alexandria is multifaceted and vital to the region's economic progress. From optimizing legacy industrial assets to pioneering new sustainable technologies these professionals drive efficiency safety and environmental protection. As global pressures mount for cleaner production methods local engineers must continue to adapt and innovate leveraging both traditional engineering principles and modern digital tools.</w:t>
      </w:r>
    </w:p>
    <w:p>
      <w:pPr>
        <w:pStyle w:val="BodyText"/>
      </w:pPr>
      <w:r>
        <w:t xml:space="preserve">The synergy between academic research in Alexandria's institutions like Alexandria University and practical application in industrial zones creates a fertile ground for breakthroughs. By focusing on water conservation energy efficiency circular economy practices the chemical engineering community can position Egypt as a leader in sustainable industrial development within the Mediterranean region.</w:t>
      </w:r>
    </w:p>
    <w:p>
      <w:pPr>
        <w:pStyle w:val="BodyText"/>
      </w:pPr>
      <w:r>
        <w:t xml:space="preserve">Future efforts should prioritize interdisciplinary collaboration involving chemists environmental scientists economists and policymakers. Only through such integrated approaches can we fully realize the potential of chemical engineering to improve quality of life while preserving natural resources for generations to come. The journey towards a sustainable industrial future is challenging but with dedicated expertise and strategic vision the chemical engineers of Egypt Alexandria are well-equipped to lead the way.</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Chemical Engineering Innovation in Egypt Alexandria</dc:title>
  <dc:creator/>
  <dc:language>en</dc:language>
  <cp:keywords/>
  <dcterms:created xsi:type="dcterms:W3CDTF">2026-07-29T21:28:15Z</dcterms:created>
  <dcterms:modified xsi:type="dcterms:W3CDTF">2026-07-29T21:28:15Z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