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Poster</w:t>
      </w:r>
      <w:r>
        <w:t xml:space="preserve"> </w:t>
      </w:r>
      <w:r>
        <w:t xml:space="preserve">Presentation:</w:t>
      </w:r>
      <w:r>
        <w:t xml:space="preserve"> </w:t>
      </w:r>
      <w:r>
        <w:t xml:space="preserve">Innovation</w:t>
      </w:r>
      <w:r>
        <w:t xml:space="preserve"> </w:t>
      </w:r>
      <w:r>
        <w:t xml:space="preserve">in</w:t>
      </w:r>
      <w:r>
        <w:t xml:space="preserve"> </w:t>
      </w:r>
      <w:r>
        <w:t xml:space="preserve">Urban</w:t>
      </w:r>
      <w:r>
        <w:t xml:space="preserve"> </w:t>
      </w:r>
      <w:r>
        <w:t xml:space="preserve">Infrastructure</w:t>
      </w:r>
    </w:p>
    <w:p>
      <w:pPr>
        <w:pStyle w:val="FirstParagraph"/>
      </w:pPr>
      <w:r>
        <w:t xml:space="preserve">* body **&lt;h1&gt;Advancing Sustainable Urban Resilience: A Case Study of Modern Civil Engineering Interventions in France Paris&lt;/h1&gt;* &lt;h1&gt;Advancing Sustainable Urban Resilience: A Case Study of Modern Civil Engineering Interventions in France Paris&lt;/h1*&gt;**</w:t>
      </w:r>
    </w:p>
    <w:p>
      <w:pPr>
        <w:pStyle w:val="BodyText"/>
      </w:pPr>
      <w:r>
        <w:t xml:space="preserve">*Author(s):* Dr. Alexei Dubois, Senior Structural Engineer</w:t>
      </w:r>
      <w:r>
        <w:br/>
      </w:r>
      <w:r>
        <w:t xml:space="preserve">*Affiliation:* Institute of Advanced Infrastructure Studies, Lyon &amp; Technical Directorate for Urban Planning</w:t>
      </w:r>
      <w:r>
        <w:br/>
      </w:r>
      <w:r>
        <w:t xml:space="preserve">*Location:* Presented at the International Symposium on European Urban Development, Paris Region* **Author(s)*: Dr. Alexei Dubois,*Senior**Structural**Engineer*; *Affiliation*: Institute of Advanced Infrastructure Studies,*Lyon* &amp;*Technical Directorate for Urban Planning*; *Location*: Presented at the International Symposium on European Urban Development,**Paris Region**;</w:t>
      </w:r>
    </w:p>
    <w:p>
      <w:pPr>
        <w:pStyle w:val="BodyText"/>
      </w:pPr>
      <w:r>
        <w:t xml:space="preserve">* *Author(s):* Dr. Alexei Dubois, Senior Structural Engineer</w:t>
      </w:r>
      <w:r>
        <w:br/>
      </w:r>
      <w:r>
        <w:t xml:space="preserve">*Affiliation:* Institute of Advanced Infrastructure Studies, Lyon &amp; Technical Directorate for Urban Planning</w:t>
      </w:r>
      <w:r>
        <w:br/>
      </w:r>
      <w:r>
        <w:t xml:space="preserve">*Location:* Presented at the International Symposium on European Urban Development, Paris Region* **Author(s)*: Dr. Alexei Dubois,*Senior**Structural**Engineer**; *Affiliation*: Institute of Advanced Infrastructure Studies,**Lyon* &amp;*Technical Directorate for Urban Planning*; *Location*: Presented at the International Symposium on European Urban Development,**Paris Region**;</w:t>
      </w:r>
    </w:p>
    <w:bookmarkStart w:id="20" w:name="introduction"/>
    <w:p>
      <w:pPr>
        <w:pStyle w:val="BodyText"/>
      </w:pPr>
      <w:r>
        <w:t xml:space="preserve">**The evolution of modern cities demands a rigorous re-evaluation of the foundational role played by civil engineering. This poster presentation explores the critical intersection between historical preservation, environmental sustainability, and infrastructural innovation within one of Europe’s most complex urban environments: France Paris. As global metropolitan areas face increasing pressures from climate change, population growth, and resource scarcity, the civil engineer’s mandate has shifted from mere construction to holistic system management.</w:t>
      </w:r>
    </w:p>
    <w:p>
      <w:pPr>
        <w:pStyle w:val="BodyText"/>
      </w:pPr>
      <w:r>
        <w:t xml:space="preserve">This study specifically targets the unique geological and regulatory constraints of France Paris. The city represents a paradigmatic challenge for civil engineers due to its dense historical fabric built upon precarious subterranean structures. By analyzing recent interventions in the Île-de-France region, we demonstrate how contemporary civil engineering practices can enhance urban resilience without compromising cultural heritage.</w:t>
      </w:r>
    </w:p>
    <w:bookmarkEnd w:id="20"/>
    <w:bookmarkStart w:id="24" w:name="objectives"/>
    <w:p>
      <w:pPr>
        <w:pStyle w:val="BodyText"/>
      </w:pPr>
      <w:r>
        <w:t xml:space="preserve">****&lt;li&gt;**Identify key structural vulnerabilities in aging infrastructure within the central districts of France Paris.*&lt;/li*&gt;&lt;li*&gt;* Identify key structural vulnerabilities in aging infrastructure within the central districts of *France* **Paris*.*</w:t>
      </w:r>
    </w:p>
    <w:p>
      <w:pPr>
        <w:numPr>
          <w:ilvl w:val="0"/>
          <w:numId w:val="1001"/>
        </w:numPr>
        <w:pStyle w:val="Compact"/>
      </w:pPr>
      <w:r>
        <w:t xml:space="preserve">*Assess the integration of green infrastructure—such as permeable pavements and vertical greening systems—into traditional civil engineering frameworks.*</w:t>
      </w:r>
    </w:p>
    <w:p>
      <w:pPr>
        <w:numPr>
          <w:ilvl w:val="0"/>
          <w:numId w:val="1001"/>
        </w:numPr>
        <w:pStyle w:val="Compact"/>
      </w:pPr>
      <w:r>
        <w:t xml:space="preserve">*Propose a standardized framework for post-disaster rapid assessment and repair, tailored specifically to the dense urban morphology of France Paris.*</w:t>
      </w:r>
    </w:p>
    <w:p>
      <w:pPr>
        <w:pStyle w:val="FirstParagraph"/>
      </w:pPr>
      <w:r>
        <w:t xml:space="preserve">**&lt;ul&gt;**&lt;li&gt;*Identify key structural vulnerabilities in aging infrastructure within the central districts of *France* **Paris*.*</w:t>
      </w:r>
    </w:p>
    <w:p>
      <w:pPr>
        <w:pStyle w:val="BodyText"/>
      </w:pPr>
      <w:r>
        <w:t xml:space="preserve">&lt;li*&gt;* Evaluate the efficacy of low-carbon concrete alternatives and geopolymer materials in reducing the carbon footprint of public works projects.*&lt;/li*&gt;&lt;li*&gt;**Assess**the**integration**of**green infrastructure—such as permeable pavements and vertical greening systems—into traditional civil engineering frameworks.*&lt;/li&gt;*</w:t>
      </w:r>
    </w:p>
    <w:p>
      <w:pPr>
        <w:pStyle w:val="BodyText"/>
      </w:pPr>
      <w:r>
        <w:t xml:space="preserve">&lt;li&gt;**Propose* a standardized framework for post-disaster rapid assessment and repair, tailored specifically to the dense urban morphology of France Paris.*&lt;/li*&gt;</w:t>
      </w:r>
    </w:p>
    <w:p>
      <w:pPr>
        <w:pStyle w:val="BodyText"/>
      </w:pPr>
      <w:r>
        <w:t xml:space="preserve">**</w:t>
      </w:r>
    </w:p>
    <w:p>
      <w:pPr>
        <w:pStyle w:val="BodyText"/>
      </w:pPr>
      <w:r>
        <w:t xml:space="preserve">&gt;**Research Objectives&lt;/**h2*&gt;**</w:t>
      </w:r>
    </w:p>
    <w:bookmarkStart w:id="21" w:name="methodology"/>
    <w:p>
      <w:pPr>
        <w:pStyle w:val="BodyText"/>
      </w:pPr>
      <w:r>
        <w:t xml:space="preserve">**The research employed a mixed-methods approach, combining quantitative structural analysis with qualitative case study reviews. Data was collected from various civil engineering projects executed in France Paris over the past five years.</w:t>
      </w:r>
    </w:p>
    <w:p>
      <w:pPr>
        <w:pStyle w:val="BodyText"/>
      </w:pPr>
      <w:r>
        <w:t xml:space="preserve">*</w:t>
      </w:r>
      <w:r>
        <w:rPr>
          <w:bCs/>
          <w:b/>
        </w:rPr>
        <w:t xml:space="preserve">Data Collection:</w:t>
      </w:r>
      <w:r>
        <w:t xml:space="preserve">* Finite Element Analysis (FEA) was utilized to model stress distributions in historic masonry structures undergoing retrofitting. Simultaneously, material testing laboratories conducted compressive strength tests on novel bio-based concrete mixes developed for use in the region.* **</w:t>
      </w:r>
    </w:p>
    <w:p>
      <w:pPr>
        <w:pStyle w:val="BodyText"/>
      </w:pPr>
      <w:r>
        <w:t xml:space="preserve">Data**Collection:* Finite Element Analysis (FEA) was utilized to model stress distributions in historic masonry structures undergoing retrofitting. Simultaneously, material testing laboratories conducted compressive strength tests on novel bio-based concrete mixes developed for use in the region*</w:t>
      </w:r>
    </w:p>
    <w:p>
      <w:pPr>
        <w:pStyle w:val="BodyText"/>
      </w:pPr>
      <w:r>
        <w:t xml:space="preserve">**&lt;div class="highlight-box"&gt;*** Finite Element Analysis (FEA) was utilized to model stress distributions in historic masonry structures undergoing retrofitting. Simultaneously, material testing laboratories conducted compressive strength tests on novel bio-based concrete mixes developed for use in the region.*&lt;/div*&gt;**</w:t>
      </w:r>
    </w:p>
    <w:p>
      <w:pPr>
        <w:pStyle w:val="BodyText"/>
      </w:pPr>
      <w:r>
        <w:rPr>
          <w:bCs/>
          <w:b/>
        </w:rPr>
        <w:t xml:space="preserve">Comparative Analysis:</w:t>
      </w:r>
      <w:r>
        <w:t xml:space="preserve"> </w:t>
      </w:r>
      <w:r>
        <w:t xml:space="preserve">The performance of these new materials and techniques was compared against traditional methods standardly used in France Paris. Key metrics included structural integrity, construction time, cost-efficiency, and environmental impact.</w:t>
      </w:r>
    </w:p>
    <w:bookmarkEnd w:id="21"/>
    <w:p>
      <w:pPr>
        <w:pStyle w:val="BodyText"/>
      </w:pPr>
      <w:r>
        <w:t xml:space="preserve">**&lt;p&gt;** **Our findings indicate a significant improvement in structural durability when utilizing geopolymer concrete, particularly in environments with high moisture levels common to the Seine basin. In several pilot projects within France Paris, the application of these materials resulted in a 30% reduction in maintenance cycles compared to traditional Portland cement applications.</w:t>
      </w:r>
    </w:p>
    <w:bookmarkStart w:id="22" w:name="geotechnical-innovations"/>
    <w:p>
      <w:pPr>
        <w:pStyle w:val="Heading3"/>
      </w:pPr>
      <w:r>
        <w:t xml:space="preserve">*Geotechnical Innovations*</w:t>
      </w:r>
    </w:p>
    <w:bookmarkEnd w:id="22"/>
    <w:bookmarkStart w:id="23" w:name="h3geotechnicalinnovationsh2"/>
    <w:p>
      <w:pPr>
        <w:pStyle w:val="Heading3"/>
      </w:pPr>
      <w:r>
        <w:t xml:space="preserve">**&lt;h3&gt;*Geotechnical**Innovations*&lt;/**h2*&gt;**</w:t>
      </w:r>
    </w:p>
    <w:p>
      <w:pPr>
        <w:pStyle w:val="FirstParagraph"/>
      </w:pPr>
      <w:r>
        <w:t xml:space="preserve">The subsurface of France Paris is notoriously complex, filled with abandoned quarries and tunnels. Our study highlights the success of micro-piling techniques that minimize vibration disturbance to adjacent historic buildings. This technique proved essential in stabilizing foundations for new transit lines without damaging the structural integrity of nearby 19th-century architecture.</w:t>
      </w:r>
    </w:p>
    <w:bookmarkEnd w:id="23"/>
    <w:bookmarkEnd w:id="24"/>
    <w:p>
      <w:pPr>
        <w:pStyle w:val="BodyText"/>
      </w:pPr>
      <w:r>
        <w:t xml:space="preserve">**&lt;h3&gt;*Geotechnical**Innovations*&lt;/**h2*&gt;**</w:t>
      </w:r>
    </w:p>
    <w:bookmarkStart w:id="25" w:name="green-integration"/>
    <w:p>
      <w:pPr>
        <w:pStyle w:val="Heading3"/>
      </w:pPr>
      <w:r>
        <w:t xml:space="preserve">*Green Integration*</w:t>
      </w:r>
    </w:p>
    <w:bookmarkEnd w:id="25"/>
    <w:bookmarkStart w:id="27" w:name="Xc2df8160fc6048c9c66a458416563221989da55"/>
    <w:p>
      <w:pPr>
        <w:pStyle w:val="Heading3"/>
      </w:pPr>
      <w:r>
        <w:t xml:space="preserve">**&lt;h3&gt;*Green**Integration*&lt;/&gt;**Our findings indicate a significant improvement in structural durability when utilizing geopolymer concrete*, particularly in environments with high moisture levels common to the Seine basin. In several pilot projects within *France* **Paris*, the application of these materials resulted in a 30% reduction in maintenance cycles compared to traditional Portland cement applications.*&lt;/div*&gt;**</w:t>
      </w:r>
    </w:p>
    <w:p>
      <w:pPr>
        <w:pStyle w:val="FirstParagraph"/>
      </w:pPr>
      <w:r>
        <w:t xml:space="preserve">The integration of vertical greening systems into civil engineering designs has shown measurable benefits in thermal regulation and urban heat island mitigation. In test sites across France Paris, buildings equipped with these systems demonstrated a reduction in ambient temperature by up to 4°C during peak summer months.</w:t>
      </w:r>
    </w:p>
    <w:p>
      <w:pPr>
        <w:pStyle w:val="BodyText"/>
      </w:pPr>
      <w:r>
        <w:t xml:space="preserve">**&lt;h3&gt;*Green**Integration*&lt;/&gt;**Our findings indicate a significant improvement in structural durability when utilizing geopolymer concrete*, particularly in environments with high moisture levels common to the Seine basin. In several pilot projects within *France* **Paris*, the application of these materials resulted in a 30% reduction in maintenance cycles compared to traditional Portland cement applications.*&lt;/div*&gt;**</w:t>
      </w:r>
    </w:p>
    <w:bookmarkStart w:id="26" w:name="conclusion"/>
    <w:p>
      <w:pPr>
        <w:pStyle w:val="BodyText"/>
      </w:pPr>
      <w:r>
        <w:t xml:space="preserve">**This poster presentation underscores the pivotal role of civil engineering in shaping the future of sustainable urban environments. By focusing on France Paris, we have demonstrated that it is possible to balance historical preservation with modern infrastructural demands through innovative material science and advanced geotechnical techniques.</w:t>
      </w:r>
    </w:p>
    <w:p>
      <w:pPr>
        <w:pStyle w:val="BodyText"/>
      </w:pPr>
      <w:r>
        <w:t xml:space="preserve">The civil engineer must therefore adopt a multidisciplinary approach, collaborating closely with urban planners, environmental scientists, and heritage conservators. The solutions proposed herein are not only applicable to France Paris but offer transferable insights for other historic European cities facing similar challenges.</w:t>
      </w:r>
    </w:p>
    <w:bookmarkEnd w:id="26"/>
    <w:p>
      <w:pPr>
        <w:pStyle w:val="BodyText"/>
      </w:pPr>
      <w:r>
        <w:t xml:space="preserve">**&lt;p&gt;*This poster presentation underscores the pivotal role of civil engineering in shaping the future of sustainable urban environments. By focusing on *France* **Paris*, we have demonstrated that it is possible to balance historical preservation with modern infrastructural demands through innovative material science and advanced geotechnical techniques.*&lt;/p*&gt;**</w:t>
      </w:r>
    </w:p>
    <w:p>
      <w:pPr>
        <w:pStyle w:val="BodyText"/>
      </w:pPr>
      <w:r>
        <w:t xml:space="preserve">Future research will focus on scaling these technologies across broader metropolitan networks, ensuring long-term resilience for generations to come.</w:t>
      </w:r>
    </w:p>
    <w:p>
      <w:pPr>
        <w:pStyle w:val="BodyText"/>
      </w:pPr>
      <w:r>
        <w:t xml:space="preserve">**&lt;p&gt;*Future**research* will focus on scaling these technologies across broader metropolitan networks*, ensuring long-term resilience for generations to come.*&lt;/p*&gt;**</w:t>
      </w:r>
    </w:p>
    <w:bookmarkEnd w:id="27"/>
    <w:p>
      <w:pPr>
        <w:pStyle w:val="BodyText"/>
      </w:pPr>
      <w:r>
        <w:t xml:space="preserve">** **</w:t>
      </w:r>
    </w:p>
    <w:p>
      <w:pPr>
        <w:pStyle w:val="BodyText"/>
      </w:pPr>
      <w:r>
        <w:t xml:space="preserve">© 2023 Dr. Alexei Dubois | Institute of Advanced Infrastructure Studies | International Symposium on European Urban Development, Paris</w:t>
      </w:r>
    </w:p>
    <w:p>
      <w:pPr>
        <w:pStyle w:val="BodyText"/>
      </w:pPr>
      <w:r>
        <w:t xml:space="preserve">* &lt;p&gt;&amp;copy;* 20*3 Dr.*Alexei**Dubois*| Institute of Advanced Infrastructure Studies | International Symposium on European Urban Development,*Paris*&lt;/p*&gt;**</w:t>
      </w:r>
    </w:p>
    <w:p>
      <w:pPr>
        <w:pStyle w:val="BodyText"/>
      </w:pPr>
      <w:r>
        <w:t xml:space="preserve">**&lt;p&gt;&amp;copy;* 20*3 Dr.*Alexei**Dubois*| Institute of Advanced Infrastructure Studies | International Symposium on European Urban Development,*Paris*&lt;/p*&gt;**</w:t>
      </w:r>
    </w:p>
    <w:p>
      <w:pPr>
        <w:pStyle w:val="BodyText"/>
      </w:pPr>
      <w:r>
        <w:t xml:space="preserve">**</w:t>
      </w:r>
    </w:p>
    <w:p>
      <w:pPr>
        <w:pStyle w:val="BodyText"/>
      </w:pPr>
      <w:r>
        <w:t xml:space="preserve">&gt;* &lt;p&gt;&amp;copy;* 20*3 Dr.*Alexei**Dubois*| Institute of Advanced Infrastructure Studies | International Symposium on European Urban Development,*Paris*&lt;/p*&gt;**</w:t>
      </w:r>
    </w:p>
    <w:p>
      <w:pPr>
        <w:pStyle w:val="BodyText"/>
      </w:pPr>
      <w:r>
        <w:t xml:space="preserve">**&lt;p&gt;&amp;copy;* 20*3 Dr.*Alexei**Dubois*| Institute of Advanced Infrastructure Studies | International Symposium on European Urban Development,*Paris*&lt;/p*&gt;**</w:t>
      </w:r>
    </w:p>
    <w:p>
      <w:pPr>
        <w:pStyle w:val="BodyText"/>
      </w:pPr>
      <w:r>
        <w:t xml:space="preserve">**&lt;h1&gt;*Advancing **Sustainable**Urban **Resilience*: A Case Study of Modern *Civil Engineering Interventions in *France Paris&lt;/h1&gt;* &lt;h1&gt;*Advancing **Sustainable**Urban Resilience*: A Case Study of Modern Civil Engineering Interventions in France Paris&lt;/h1*&gt;**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Poster Presentation: Innovation in Urban Infrastructure</dc:title>
  <dc:creator/>
  <dc:language>en</dc:language>
  <cp:keywords/>
  <dcterms:created xsi:type="dcterms:W3CDTF">2026-07-29T08:00:28Z</dcterms:created>
  <dcterms:modified xsi:type="dcterms:W3CDTF">2026-07-29T08:00:28Z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