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Nigeria:</w:t>
      </w:r>
      <w:r>
        <w:t xml:space="preserve"> </w:t>
      </w:r>
      <w:r>
        <w:t xml:space="preserve">Abuja's</w:t>
      </w:r>
      <w:r>
        <w:t xml:space="preserve"> </w:t>
      </w:r>
      <w:r>
        <w:t xml:space="preserve">Infrastructure</w:t>
      </w:r>
      <w:r>
        <w:t xml:space="preserve"> </w:t>
      </w:r>
      <w:r>
        <w:t xml:space="preserve">Future</w:t>
      </w:r>
    </w:p>
    <w:bookmarkStart w:id="27" w:name="X8a2e41c5a2be5eb8c16bb001302d76206c939c1"/>
    <w:p>
      <w:pPr>
        <w:pStyle w:val="Heading1"/>
      </w:pPr>
      <w:r>
        <w:t xml:space="preserve">Strategic Infrastructure Development for Nigeria Abuja</w:t>
      </w:r>
    </w:p>
    <w:p>
      <w:pPr>
        <w:pStyle w:val="FirstParagraph"/>
      </w:pPr>
      <w:r>
        <w:t xml:space="preserve">A Comprehensive Academic Poster Presentation on the Role of the Modern Civil Engineer in Urban Expansion</w:t>
      </w:r>
    </w:p>
    <w:p>
      <w:r>
        <w:pict>
          <v:rect style="width:0;height:1.5pt" o:hralign="center" o:hrstd="t" o:hr="t"/>
        </w:pict>
      </w:r>
    </w:p>
    <w:bookmarkStart w:id="20" w:name="abstract-context"/>
    <w:p>
      <w:pPr>
        <w:pStyle w:val="Heading2"/>
      </w:pPr>
      <w:r>
        <w:t xml:space="preserve">Abstract &amp; Context</w:t>
      </w:r>
    </w:p>
    <w:p>
      <w:pPr>
        <w:pStyle w:val="FirstParagraph"/>
      </w:pPr>
      <w:r>
        <w:t xml:space="preserve">As Nigeria Abuja continues to evolve from a planned administrative capital into a bustling metropolitan hub, the demand for robust infrastructure has never been more critical. This poster presentation highlights the pivotal role of the</w:t>
      </w:r>
      <w:r>
        <w:t xml:space="preserve"> </w:t>
      </w:r>
      <w:r>
        <w:rPr>
          <w:bCs/>
          <w:b/>
        </w:rPr>
        <w:t xml:space="preserve">Civil Engineer</w:t>
      </w:r>
      <w:r>
        <w:t xml:space="preserve"> </w:t>
      </w:r>
      <w:r>
        <w:t xml:space="preserve">in navigating the complex challenges of rapid urbanization, environmental sustainability, and economic growth within this unique geopolitical context.</w:t>
      </w:r>
    </w:p>
    <w:p>
      <w:pPr>
        <w:pStyle w:val="BodyText"/>
      </w:pPr>
      <w:r>
        <w:t xml:space="preserve">Nigeria Abuja serves as a microcosm of broader African urban development trends. The city’s transition requires more than just construction; it demands strategic planning, innovative engineering solutions, and rigorous adherence to international standards adapted to local conditions. This document outlines the current challenges facing our infrastructure landscape and proposes viable engineering interventions.</w:t>
      </w:r>
    </w:p>
    <w:bookmarkEnd w:id="20"/>
    <w:bookmarkStart w:id="21" w:name="key-engineering-challenges"/>
    <w:p>
      <w:pPr>
        <w:pStyle w:val="Heading2"/>
      </w:pPr>
      <w:r>
        <w:t xml:space="preserve">Key Engineering Challenges</w:t>
      </w:r>
    </w:p>
    <w:p>
      <w:pPr>
        <w:pStyle w:val="FirstParagraph"/>
      </w:pPr>
      <w:r>
        <w:t xml:space="preserve">The landscape of Nigeria Abuja presents specific geotechnical and logistical hurdles that require specialized civil engineering expertise:</w:t>
      </w:r>
    </w:p>
    <w:p>
      <w:pPr>
        <w:numPr>
          <w:ilvl w:val="0"/>
          <w:numId w:val="1001"/>
        </w:numPr>
        <w:pStyle w:val="Compact"/>
      </w:pPr>
      <w:r>
        <w:rPr>
          <w:bCs/>
          <w:b/>
        </w:rPr>
        <w:t xml:space="preserve">Poor Road Networks:</w:t>
      </w:r>
      <w:r>
        <w:t xml:space="preserve"> </w:t>
      </w:r>
      <w:r>
        <w:t xml:space="preserve">Despite being the capital, many arterial roads suffer from inadequate drainage systems leading to seasonal flooding and rapid pavement deterioration. The Civil Engineer must prioritize resilient material selection.</w:t>
      </w:r>
    </w:p>
    <w:p>
      <w:pPr>
        <w:numPr>
          <w:ilvl w:val="0"/>
          <w:numId w:val="1001"/>
        </w:numPr>
        <w:pStyle w:val="Compact"/>
      </w:pPr>
      <w:r>
        <w:rPr>
          <w:bCs/>
          <w:b/>
        </w:rPr>
        <w:t xml:space="preserve">Solid Waste Management Infrastructure:</w:t>
      </w:r>
      <w:r>
        <w:t xml:space="preserve"> </w:t>
      </w:r>
      <w:r>
        <w:t xml:space="preserve">Rapid population growth has outpaced waste management facilities. There is an urgent need for engineered landfill sites and recycling plants that integrate environmental protection.</w:t>
      </w:r>
    </w:p>
    <w:p>
      <w:pPr>
        <w:numPr>
          <w:ilvl w:val="0"/>
          <w:numId w:val="1001"/>
        </w:numPr>
        <w:pStyle w:val="Compact"/>
      </w:pPr>
      <w:r>
        <w:rPr>
          <w:bCs/>
          <w:b/>
        </w:rPr>
        <w:t xml:space="preserve">Flood Control Systems:</w:t>
      </w:r>
      <w:r>
        <w:t xml:space="preserve"> </w:t>
      </w:r>
      <w:r>
        <w:t xml:space="preserve">Parts of Nigeria Abuja are prone to flooding due to inadequate stormwater drainage. The Civil Engineer plays a critical role in designing effective hydrological systems that protect both residential and commercial zones.</w:t>
      </w:r>
    </w:p>
    <w:p>
      <w:pPr>
        <w:numPr>
          <w:ilvl w:val="0"/>
          <w:numId w:val="1001"/>
        </w:numPr>
        <w:pStyle w:val="Compact"/>
      </w:pPr>
      <w:r>
        <w:rPr>
          <w:bCs/>
          <w:b/>
        </w:rPr>
        <w:t xml:space="preserve">Housing Deficits:</w:t>
      </w:r>
      <w:r>
        <w:t xml:space="preserve"> </w:t>
      </w:r>
      <w:r>
        <w:t xml:space="preserve">The demand for affordable yet structurally sound housing exceeds supply. Innovative construction technologies are required to bridge this gap efficiently.</w:t>
      </w:r>
    </w:p>
    <w:bookmarkEnd w:id="21"/>
    <w:bookmarkStart w:id="22" w:name="engineering-interventions"/>
    <w:p>
      <w:pPr>
        <w:pStyle w:val="Heading2"/>
      </w:pPr>
      <w:r>
        <w:t xml:space="preserve">Engineering Interventions</w:t>
      </w:r>
    </w:p>
    <w:p>
      <w:pPr>
        <w:pStyle w:val="FirstParagraph"/>
      </w:pPr>
      <w:r>
        <w:t xml:space="preserve">To address these challenges, the modern Civil Engineer must adopt a multi-faceted approach:</w:t>
      </w:r>
    </w:p>
    <w:p>
      <w:pPr>
        <w:numPr>
          <w:ilvl w:val="0"/>
          <w:numId w:val="1002"/>
        </w:numPr>
        <w:pStyle w:val="Compact"/>
      </w:pPr>
      <w:r>
        <w:rPr>
          <w:bCs/>
          <w:b/>
        </w:rPr>
        <w:t xml:space="preserve">Sustainable Drainage Systems (SuDS):</w:t>
      </w:r>
      <w:r>
        <w:t xml:space="preserve"> </w:t>
      </w:r>
      <w:r>
        <w:t xml:space="preserve">Implementation of permeable pavements and retention ponds to manage stormwater runoff effectively in Nigeria Abuja’s rainy seasons.</w:t>
      </w:r>
    </w:p>
    <w:p>
      <w:pPr>
        <w:numPr>
          <w:ilvl w:val="0"/>
          <w:numId w:val="1002"/>
        </w:numPr>
        <w:pStyle w:val="Compact"/>
      </w:pPr>
      <w:r>
        <w:rPr>
          <w:bCs/>
          <w:b/>
        </w:rPr>
        <w:t xml:space="preserve">Mechanically Stabilized Earth (MSE) Walls:</w:t>
      </w:r>
      <w:r>
        <w:t xml:space="preserve"> </w:t>
      </w:r>
      <w:r>
        <w:t xml:space="preserve">Utilizing MSE technology for retaining structures to reduce construction time and cost while ensuring stability on varying soil types.</w:t>
      </w:r>
    </w:p>
    <w:p>
      <w:pPr>
        <w:numPr>
          <w:ilvl w:val="0"/>
          <w:numId w:val="1002"/>
        </w:numPr>
        <w:pStyle w:val="Compact"/>
      </w:pPr>
      <w:r>
        <w:rPr>
          <w:bCs/>
          <w:b/>
        </w:rPr>
        <w:t xml:space="preserve">Precast Concrete Technologies:</w:t>
      </w:r>
      <w:r>
        <w:t xml:space="preserve"> </w:t>
      </w:r>
      <w:r>
        <w:t xml:space="preserve">Adopting precast methodologies for housing units to accelerate project timelines and improve quality control, addressing the housing deficit in Nigeria Abuja.</w:t>
      </w:r>
    </w:p>
    <w:p>
      <w:pPr>
        <w:numPr>
          <w:ilvl w:val="0"/>
          <w:numId w:val="1002"/>
        </w:numPr>
        <w:pStyle w:val="Compact"/>
      </w:pPr>
      <w:r>
        <w:rPr>
          <w:bCs/>
          <w:b/>
        </w:rPr>
        <w:t xml:space="preserve">BIM Integration:</w:t>
      </w:r>
      <w:r>
        <w:t xml:space="preserve"> </w:t>
      </w:r>
      <w:r>
        <w:t xml:space="preserve">Utilizing Building Information Modeling (BIM) for better project coordination, reducing conflicts during construction phases, and enhancing lifecycle management of infrastructure assets.</w:t>
      </w:r>
    </w:p>
    <w:bookmarkEnd w:id="22"/>
    <w:bookmarkStart w:id="23" w:name="case-focus-abujas-urban-expansion"/>
    <w:p>
      <w:pPr>
        <w:pStyle w:val="Heading2"/>
      </w:pPr>
      <w:r>
        <w:t xml:space="preserve">Case Focus: Abuja’s Urban Expansion</w:t>
      </w:r>
    </w:p>
    <w:p>
      <w:pPr>
        <w:pStyle w:val="FirstParagraph"/>
      </w:pPr>
      <w:r>
        <w:t xml:space="preserve">The expansion of Nigeria Abuja into surrounding areas like Lugbe, Gwarinpa, and Kubwa presents a unique laboratory for civil engineering. The Civil Engineer must analyze soil mechanics specific to the Nigerien clay soils prevalent in these zones. Foundation design is particularly critical here due to the expansive nature of the local clay, which can cause significant structural damage if not properly mitigated.</w:t>
      </w:r>
    </w:p>
    <w:p>
      <w:pPr>
        <w:pStyle w:val="BodyText"/>
      </w:pPr>
      <w:r>
        <w:t xml:space="preserve">Furthermore, the integration of green spaces and parks within high-density developments requires careful landscape engineering. This not only enhances aesthetic value but also contributes to urban cooling and biodiversity conservation. The role of the Civil Engineer extends beyond concrete and steel to encompass ecological harmony.</w:t>
      </w:r>
    </w:p>
    <w:bookmarkEnd w:id="23"/>
    <w:bookmarkStart w:id="24" w:name="economic-and-social-impact"/>
    <w:p>
      <w:pPr>
        <w:pStyle w:val="Heading2"/>
      </w:pPr>
      <w:r>
        <w:t xml:space="preserve">Economic and Social Impact</w:t>
      </w:r>
    </w:p>
    <w:p>
      <w:pPr>
        <w:pStyle w:val="FirstParagraph"/>
      </w:pPr>
      <w:r>
        <w:t xml:space="preserve">Infrastructure is the backbone of economic activity. In Nigeria Abuja, reliable infrastructure attracts foreign direct investment (FDI) and stimulates local business growth. The Civil Engineer contributes directly to the GDP by ensuring that projects are delivered on time and within budget.</w:t>
      </w:r>
    </w:p>
    <w:p>
      <w:pPr>
        <w:pStyle w:val="BodyText"/>
      </w:pPr>
      <w:r>
        <w:t xml:space="preserve">Socially, good infrastructure improves quality of life. Access to clean water through engineered pipelines, reliable electricity distribution networks supported by civil works for substations, and safe transportation systems are all outcomes of professional engineering practice. For Nigeria Abuja, these improvements are synonymous with national progress and social stability.</w:t>
      </w:r>
    </w:p>
    <w:bookmarkEnd w:id="24"/>
    <w:bookmarkStart w:id="25" w:name="future-directions-conclusion"/>
    <w:p>
      <w:pPr>
        <w:pStyle w:val="Heading2"/>
      </w:pPr>
      <w:r>
        <w:t xml:space="preserve">Future Directions &amp; Conclusion</w:t>
      </w:r>
    </w:p>
    <w:p>
      <w:pPr>
        <w:pStyle w:val="FirstParagraph"/>
      </w:pPr>
      <w:r>
        <w:t xml:space="preserve">Looking ahead, the field of Civil Engineering in Nigeria Abuja must embrace digitalization and sustainability. The adoption of smart city technologies, IoT-enabled structural health monitoring, and renewable energy integration into infrastructure projects will define the next era of development.</w:t>
      </w:r>
    </w:p>
    <w:p>
      <w:pPr>
        <w:pStyle w:val="BodyText"/>
      </w:pPr>
      <w:r>
        <w:t xml:space="preserve">This poster presentation underscores that the Civil Engineer is not merely a builder but a strategic planner essential for the sustainable growth of Nigeria Abuja. By addressing current challenges with innovative solutions, we can ensure that our capital city remains a model of modern urban planning and engineering excellence. The commitment to rigorous academic research and practical application will drive this progress forward.</w:t>
      </w:r>
    </w:p>
    <w:bookmarkEnd w:id="25"/>
    <w:bookmarkStart w:id="26" w:name="references-further-reading"/>
    <w:p>
      <w:pPr>
        <w:pStyle w:val="Heading3"/>
      </w:pPr>
      <w:r>
        <w:t xml:space="preserve">References &amp; Further Reading</w:t>
      </w:r>
    </w:p>
    <w:p>
      <w:pPr>
        <w:pStyle w:val="FirstParagraph"/>
      </w:pPr>
      <w:r>
        <w:t xml:space="preserve">- Federal Ministry of Works and Housing, Nigeria. (2023). Infrastructure Development Roadmap for Abuja.</w:t>
      </w:r>
      <w:r>
        <w:br/>
      </w:r>
      <w:r>
        <w:t xml:space="preserve">- Nigerian Society of Engineers. (2024). Best Practices in Urban Civil Engineering.</w:t>
      </w:r>
      <w:r>
        <w:br/>
      </w:r>
      <w:r>
        <w:t xml:space="preserve">- World Bank Group. (2023). Sustainable Urbanization in West Africa: The Abuja Case Study.</w:t>
      </w:r>
      <w:r>
        <w:br/>
      </w:r>
      <w:r>
        <w:t xml:space="preserve">- Journal of Civil Engineering Research, Vol 15, Issue 4. "Geotechnical Challenges in Expansive Clays."</w:t>
      </w:r>
    </w:p>
    <w:p>
      <w:pPr>
        <w:pStyle w:val="BodyText"/>
      </w:pPr>
      <w:r>
        <w:t xml:space="preserve">© 2024 Academic Poster Presentation Series | Focus Area: Civil Engineering in Nigeria Abuja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Nigeria: Abuja's Infrastructure Future</dc:title>
  <dc:creator/>
  <dc:language>en</dc:language>
  <cp:keywords/>
  <dcterms:created xsi:type="dcterms:W3CDTF">2026-07-29T17:00:37Z</dcterms:created>
  <dcterms:modified xsi:type="dcterms:W3CDTF">2026-07-29T17:00:37Z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