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0" w:name="X064a556fd8f5aeaeed8469439945a217ed17267"/>
    <w:p>
      <w:pPr>
        <w:pStyle w:val="Heading1"/>
      </w:pPr>
      <w:r>
        <w:t xml:space="preserve">Bridging Hardware and Humanities: The Role of Computer Engineering in Italy Rome</w:t>
      </w:r>
    </w:p>
    <w:p>
      <w:pPr>
        <w:pStyle w:val="FirstParagraph"/>
      </w:pPr>
      <w:r>
        <w:rPr>
          <w:bCs/>
          <w:b/>
        </w:rPr>
        <w:t xml:space="preserve">An Academic Perspective on Digital Preservation, Smart Cities, and Industrial Innovation</w:t>
      </w:r>
    </w:p>
    <w:bookmarkEnd w:id="20"/>
    <w:bookmarkStart w:id="22" w:name="introduction"/>
    <w:bookmarkStart w:id="21" w:name="X703b40ca961afde210708c5311182105b2f4a40"/>
    <w:p>
      <w:pPr>
        <w:pStyle w:val="Heading2"/>
      </w:pPr>
      <w:r>
        <w:t xml:space="preserve">1. Introduction: The Intersection of History and Technology</w:t>
      </w:r>
    </w:p>
    <w:p>
      <w:pPr>
        <w:pStyle w:val="FirstParagraph"/>
      </w:pPr>
      <w:r>
        <w:t xml:space="preserve">Italy Rome stands as a unique global landmark where ancient history meets modern technological advancement. For the computer Engineer, this environment presents a complex challenge that extends beyond traditional coding and circuit design. This poster presentation explores how Computer Engineering principles are critical in preserving cultural heritage, optimizing urban infrastructure within Italy Rome, and driving industrial innovation in one of Europe's most historic capitals. The role of the Computer Engineer here is not merely to build systems but to integrate them seamlessly into a landscape defined by millennia of human achievement. By leveraging advanced computational models and engineering frameworks, we can ensure that the legacy of Italy Rome is not only preserved but enhanced through digital means.</w:t>
      </w:r>
    </w:p>
    <w:p>
      <w:pPr>
        <w:pStyle w:val="BodyText"/>
      </w:pPr>
      <w:r>
        <w:t xml:space="preserve">The scope of this academic discussion encompasses three primary domains: Digital Heritage Preservation, Smart Urban Infrastructure (Smart Cities), and High-Performance Computing for Cultural Analysis. Each domain highlights a specific application of computer engineering skills—ranging from embedded systems and machine learning to network architecture and data management—tailored specifically to the unique constraints and opportunities presented by operating within Italy Rome.</w:t>
      </w:r>
    </w:p>
    <w:bookmarkEnd w:id="21"/>
    <w:bookmarkEnd w:id="22"/>
    <w:bookmarkStart w:id="23" w:name="abstract"/>
    <w:p>
      <w:pPr>
        <w:pStyle w:val="Heading3"/>
      </w:pPr>
      <w:r>
        <w:rPr>
          <w:bCs/>
          <w:b/>
        </w:rPr>
        <w:t xml:space="preserve">Abstract</w:t>
      </w:r>
    </w:p>
    <w:p>
      <w:pPr>
        <w:pStyle w:val="FirstParagraph"/>
      </w:pPr>
      <w:r>
        <w:t xml:space="preserve">This poster presentation examines the multifaceted role of the Computer Engineer in Italy Rome. As technology permeates every aspect of modern society, its intersection with historical preservation and urban management becomes increasingly vital. We analyze how computer engineers contribute to the digitization of archaeological sites through photogrammetry and 3D modeling, manage IoT networks for sustainable tourism in Italy Rome, and develop algorithms that protect cultural assets from cyber threats. The findings suggest that specialized knowledge in Computer Engineering is essential for balancing technological progress with historical integrity.</w:t>
      </w:r>
    </w:p>
    <w:bookmarkEnd w:id="23"/>
    <w:bookmarkStart w:id="25" w:name="digital-preservation"/>
    <w:bookmarkStart w:id="24" w:name="Xf716364219e30b133da1d983ac979d2847c6a1f"/>
    <w:p>
      <w:pPr>
        <w:pStyle w:val="Heading2"/>
      </w:pPr>
      <w:r>
        <w:t xml:space="preserve">2. Digital Heritage Preservation through Computer Engineering</w:t>
      </w:r>
    </w:p>
    <w:p>
      <w:pPr>
        <w:pStyle w:val="FirstParagraph"/>
      </w:pPr>
      <w:r>
        <w:t xml:space="preserve">The preservation of history in Italy Rome requires more than physical restoration; it demands digital immortality. Computer Engineers play a pivotal role in this process by developing sophisticated algorithms for photogrammetry and LiDAR (Light Detection and Ranging) scanning. These technologies allow for the creation of high-fidelity 3D models of landmarks such as the Colosseum, Roman Forum, and Vatican structures.</w:t>
      </w:r>
    </w:p>
    <w:p>
      <w:pPr>
        <w:numPr>
          <w:ilvl w:val="0"/>
          <w:numId w:val="1001"/>
        </w:numPr>
        <w:pStyle w:val="Compact"/>
      </w:pPr>
      <w:r>
        <w:rPr>
          <w:bCs/>
          <w:b/>
        </w:rPr>
        <w:t xml:space="preserve">Photogrammetric Modeling:</w:t>
      </w:r>
      <w:r>
        <w:t xml:space="preserve"> </w:t>
      </w:r>
      <w:r>
        <w:t xml:space="preserve">Computer Engineers optimize software pipelines to stitch thousands of high-resolution images into coherent 3D meshes. This process requires significant computational geometry skills and efficient memory management to handle vast datasets typical of large archaeological sites in Italy Rome.</w:t>
      </w:r>
    </w:p>
    <w:p>
      <w:pPr>
        <w:numPr>
          <w:ilvl w:val="0"/>
          <w:numId w:val="1001"/>
        </w:numPr>
        <w:pStyle w:val="Compact"/>
      </w:pPr>
      <w:r>
        <w:rPr>
          <w:bCs/>
          <w:b/>
        </w:rPr>
        <w:t xml:space="preserve">Data Integrity and Archiving:</w:t>
      </w:r>
      <w:r>
        <w:t xml:space="preserve"> </w:t>
      </w:r>
      <w:r>
        <w:t xml:space="preserve">Ensuring that these digital twins remain accessible for future generations involves robust database architecture. Engineers design non-volatile storage solutions and cloud-based redundancy systems specifically tailored to withstand both physical degradation risks (due to seismic activity or climate factors common in Italy Rome) and cyber-physical threats.</w:t>
      </w:r>
    </w:p>
    <w:p>
      <w:pPr>
        <w:numPr>
          <w:ilvl w:val="0"/>
          <w:numId w:val="1001"/>
        </w:numPr>
        <w:pStyle w:val="Compact"/>
      </w:pPr>
      <w:r>
        <w:rPr>
          <w:bCs/>
          <w:b/>
        </w:rPr>
        <w:t xml:space="preserve">Virtual Reality (VR) Integration:</w:t>
      </w:r>
      <w:r>
        <w:t xml:space="preserve"> </w:t>
      </w:r>
      <w:r>
        <w:t xml:space="preserve">By applying computer graphics rendering techniques, engineers create immersive VR experiences. These tools allow historians and the general public to explore restored versions of ancient ruins virtually, providing an educational bridge between the past and present without risking physical damage to the original sites in Italy Rome.</w:t>
      </w:r>
    </w:p>
    <w:bookmarkEnd w:id="24"/>
    <w:bookmarkEnd w:id="25"/>
    <w:bookmarkStart w:id="27" w:name="smart-cities"/>
    <w:bookmarkStart w:id="26" w:name="X34f0fa0f9b21678a74c9cee0b1760273fbc7c82"/>
    <w:p>
      <w:pPr>
        <w:pStyle w:val="Heading2"/>
      </w:pPr>
      <w:r>
        <w:t xml:space="preserve">3. Smart Cities: Managing Urban Complexity in Italy Rome</w:t>
      </w:r>
    </w:p>
    <w:p>
      <w:pPr>
        <w:pStyle w:val="FirstParagraph"/>
      </w:pPr>
      <w:r>
        <w:t xml:space="preserve">Rome is one of the most complex urban environments in the world, characterized by narrow historical streets, heavy traffic congestion, and massive tourist influxes. The Computer Engineer is at the forefront of developing "Smart City" initiatives tailored to this specific context. Unlike modern planned cities, retrofitting intelligent systems into an ancient metropolis like Italy Rome requires innovative engineering solutions that minimize visual pollution and respect urban planning laws.</w:t>
      </w:r>
    </w:p>
    <w:p>
      <w:pPr>
        <w:pStyle w:val="BodyText"/>
      </w:pPr>
      <w:r>
        <w:rPr>
          <w:bCs/>
          <w:b/>
        </w:rPr>
        <w:t xml:space="preserve">Internet of Things (IoT) Infrastructure:</w:t>
      </w:r>
      <w:r>
        <w:t xml:space="preserve"> </w:t>
      </w:r>
      <w:r>
        <w:t xml:space="preserve">Engineers design low-power wide-area network (LPWAN) architectures to connect sensors monitoring air quality, structural integrity of historical buildings, and waste management levels. These sensors must be energy-efficient and compact, often powered by renewable sources like solar cells integrated discreetly into the urban landscape.</w:t>
      </w:r>
    </w:p>
    <w:p>
      <w:pPr>
        <w:pStyle w:val="BodyText"/>
      </w:pPr>
      <w:r>
        <w:rPr>
          <w:bCs/>
          <w:b/>
        </w:rPr>
        <w:t xml:space="preserve">Traffic Optimization Algorithms:</w:t>
      </w:r>
      <w:r>
        <w:t xml:space="preserve"> </w:t>
      </w:r>
      <w:r>
        <w:t xml:space="preserve">Using real-time data analytics and machine learning models, Computer Engineers develop adaptive traffic control systems. These systems analyze flow patterns from cameras and GPS data to optimize signal timing dynamically, reducing congestion in central Rome. This application demonstrates how algorithmic efficiency directly impacts the quality of life for residents and the experience of tourists visiting Italy Rome.</w:t>
      </w:r>
    </w:p>
    <w:bookmarkEnd w:id="26"/>
    <w:bookmarkEnd w:id="27"/>
    <w:bookmarkStart w:id="29" w:name="cybersecurity"/>
    <w:bookmarkStart w:id="28" w:name="cybersecurity-for-cultural-assets"/>
    <w:p>
      <w:pPr>
        <w:pStyle w:val="Heading2"/>
      </w:pPr>
      <w:r>
        <w:t xml:space="preserve">4. Cybersecurity for Cultural Assets</w:t>
      </w:r>
    </w:p>
    <w:p>
      <w:pPr>
        <w:pStyle w:val="FirstParagraph"/>
      </w:pPr>
      <w:r>
        <w:t xml:space="preserve">In an increasingly digital world, the threat to cultural heritage is no longer limited to physical decay or theft; it now includes cyber-espionage and data manipulation. Computer Engineers specializing in cybersecurity are crucial in protecting the digital twins and administrative databases associated with Italy Rome's cultural institutions.</w:t>
      </w:r>
    </w:p>
    <w:p>
      <w:pPr>
        <w:numPr>
          <w:ilvl w:val="0"/>
          <w:numId w:val="1002"/>
        </w:numPr>
        <w:pStyle w:val="Compact"/>
      </w:pPr>
      <w:r>
        <w:rPr>
          <w:bCs/>
          <w:b/>
        </w:rPr>
        <w:t xml:space="preserve">Cryptographic Protection:</w:t>
      </w:r>
      <w:r>
        <w:t xml:space="preserve"> </w:t>
      </w:r>
      <w:r>
        <w:t xml:space="preserve">Engineers implement advanced encryption standards for sensitive archaeological data, ensuring that proprietary research or delicate location coordinates remain secure from unauthorized access.</w:t>
      </w:r>
    </w:p>
    <w:p>
      <w:pPr>
        <w:numPr>
          <w:ilvl w:val="0"/>
          <w:numId w:val="1002"/>
        </w:numPr>
        <w:pStyle w:val="Compact"/>
      </w:pPr>
      <w:r>
        <w:t xml:space="preserve">Intrusion Detection Systems (IDS):</w:t>
      </w:r>
    </w:p>
    <w:bookmarkEnd w:id="28"/>
    <w:bookmarkEnd w:id="29"/>
    <w:bookmarkStart w:id="31" w:name="conclusion"/>
    <w:bookmarkStart w:id="30" w:name="conclusion-and-future-directions"/>
    <w:p>
      <w:pPr>
        <w:pStyle w:val="Heading2"/>
      </w:pPr>
      <w:r>
        <w:t xml:space="preserve">5. Conclusion and Future Directions</w:t>
      </w:r>
    </w:p>
    <w:p>
      <w:pPr>
        <w:pStyle w:val="FirstParagraph"/>
      </w:pPr>
      <w:r>
        <w:t xml:space="preserve">The integration of Computer Engineering into the fabric of Italy Rome is not merely a technical upgrade but a fundamental necessity for sustainable cultural and urban management. The skills required—ranging from embedded systems design to advanced machine learning—are directly applicable to solving real-world problems unique to this historic city.</w:t>
      </w:r>
    </w:p>
    <w:p>
      <w:pPr>
        <w:pStyle w:val="BodyText"/>
      </w:pPr>
      <w:r>
        <w:t xml:space="preserve">Future research should focus on the scalability of these solutions, exploring how AI-driven predictive maintenance can further reduce costs for municipalities in Italy Rome. Furthermore, the collaboration between computer engineers, historians, and urban planners must be strengthened through interdisciplinary academic programs. By doing so, we ensure that technology serves humanity's past while securing its future.</w:t>
      </w:r>
    </w:p>
    <w:p>
      <w:pPr>
        <w:pStyle w:val="BodyText"/>
      </w:pPr>
      <w:r>
        <w:rPr>
          <w:bCs/>
          <w:b/>
        </w:rPr>
        <w:t xml:space="preserve">Key Takeaways:</w:t>
      </w:r>
    </w:p>
    <w:p>
      <w:pPr>
        <w:numPr>
          <w:ilvl w:val="0"/>
          <w:numId w:val="1003"/>
        </w:numPr>
        <w:pStyle w:val="Compact"/>
      </w:pPr>
      <w:r>
        <w:rPr>
          <w:bCs/>
          <w:b/>
        </w:rPr>
        <w:t xml:space="preserve">Specialized Engineering:</w:t>
      </w:r>
      <w:r>
        <w:t xml:space="preserve"> </w:t>
      </w:r>
      <w:r>
        <w:t xml:space="preserve">Computer Engineering in Italy Rome requires adaptive approaches to legacy systems and historical constraints.</w:t>
      </w:r>
    </w:p>
    <w:p>
      <w:pPr>
        <w:numPr>
          <w:ilvl w:val="0"/>
          <w:numId w:val="1003"/>
        </w:numPr>
        <w:pStyle w:val="Compact"/>
      </w:pPr>
      <w:r>
        <w:br/>
      </w:r>
      <w:r>
        <w:t xml:space="preserve">Interdisciplinary Impact: Successful implementation relies on close cooperation between engineers, historians, and policymakers.</w:t>
      </w:r>
    </w:p>
    <w:bookmarkEnd w:id="30"/>
    <w:bookmarkEnd w:id="31"/>
    <w:p>
      <w:pPr>
        <w:pStyle w:val="FirstParagraph"/>
      </w:pPr>
      <w:r>
        <w:t xml:space="preserve">© 2023 Academic Poster Presentation | Computer Engineering &amp; Italy Rome Conference</w:t>
      </w:r>
    </w:p>
    <w:p>
      <w:pPr>
        <w:pStyle w:val="BodyText"/>
      </w:pPr>
      <w:r>
        <w:t xml:space="preserve">Contact: research@computing-heritage.eu | Location: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Computer Engineering in the Context of Italy Rome</dc:title>
  <dc:creator/>
  <dc:language>en</dc:language>
  <cp:keywords/>
  <dcterms:created xsi:type="dcterms:W3CDTF">2026-07-29T08:25:49Z</dcterms:created>
  <dcterms:modified xsi:type="dcterms:W3CDTF">2026-07-29T08:25:49Z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