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Developer:</w:t>
      </w:r>
      <w:r>
        <w:t xml:space="preserve"> </w:t>
      </w:r>
      <w:r>
        <w:t xml:space="preserve">Transforming</w:t>
      </w:r>
      <w:r>
        <w:t xml:space="preserve"> </w:t>
      </w:r>
      <w:r>
        <w:t xml:space="preserve">Education</w:t>
      </w:r>
      <w:r>
        <w:t xml:space="preserve"> </w:t>
      </w:r>
      <w:r>
        <w:t xml:space="preserve">in</w:t>
      </w:r>
      <w:r>
        <w:t xml:space="preserve"> </w:t>
      </w:r>
      <w:r>
        <w:t xml:space="preserve">Nigeria</w:t>
      </w:r>
      <w:r>
        <w:t xml:space="preserve"> </w:t>
      </w:r>
      <w:r>
        <w:t xml:space="preserve">Lagos</w:t>
      </w:r>
    </w:p>
    <w:bookmarkStart w:id="21" w:name="curriculum-developer"/>
    <w:p>
      <w:pPr>
        <w:pStyle w:val="Heading1"/>
      </w:pPr>
      <w:r>
        <w:t xml:space="preserve">Curriculum Developer</w:t>
      </w:r>
    </w:p>
    <w:bookmarkStart w:id="20" w:name="X2b7d42fcdc6373e37a38fb521113d960f5f9a77"/>
    <w:p>
      <w:pPr>
        <w:pStyle w:val="Heading2"/>
      </w:pPr>
      <w:r>
        <w:t xml:space="preserve">Transforming Educational Outcomes in Nigeria Lagos</w:t>
      </w:r>
    </w:p>
    <w:bookmarkEnd w:id="20"/>
    <w:bookmarkEnd w:id="21"/>
    <w:bookmarkStart w:id="22" w:name="introduction"/>
    <w:p>
      <w:pPr>
        <w:pStyle w:val="Heading3"/>
      </w:pPr>
      <w:r>
        <w:t xml:space="preserve">Introduction</w:t>
      </w:r>
    </w:p>
    <w:p>
      <w:pPr>
        <w:pStyle w:val="FirstParagraph"/>
      </w:pPr>
      <w:r>
        <w:t xml:space="preserve">In the dynamic socio-economic landscape of modern Africa, few cities possess the vibrant energy and complexity of Nigeria Lagos. As the commercial nerve center of one of Africa's most populous nations, Lagos is experiencing an unprecedented population boom and digital transformation. Amidst this rapid urbanization lies a critical challenge: how to equip a burgeoning youth demographic with skills that are relevant for the 21st century. This poster presentation explores the pivotal role of the</w:t>
      </w:r>
      <w:r>
        <w:t xml:space="preserve"> </w:t>
      </w:r>
      <w:r>
        <w:rPr>
          <w:bCs/>
          <w:b/>
        </w:rPr>
        <w:t xml:space="preserve">Curriculum Developer</w:t>
      </w:r>
      <w:r>
        <w:t xml:space="preserve"> </w:t>
      </w:r>
      <w:r>
        <w:t xml:space="preserve">in addressing these educational challenges, specifically within the context of</w:t>
      </w:r>
      <w:r>
        <w:t xml:space="preserve"> </w:t>
      </w:r>
      <w:r>
        <w:rPr>
          <w:bCs/>
          <w:b/>
        </w:rPr>
        <w:t xml:space="preserve">Nigeria Lagos</w:t>
      </w:r>
      <w:r>
        <w:t xml:space="preserve">.</w:t>
      </w:r>
    </w:p>
    <w:bookmarkEnd w:id="22"/>
    <w:bookmarkStart w:id="23" w:name="the-role-of-curriculum-developer"/>
    <w:p>
      <w:pPr>
        <w:pStyle w:val="Heading3"/>
      </w:pPr>
      <w:r>
        <w:t xml:space="preserve">The Role of Curriculum Developer</w:t>
      </w:r>
    </w:p>
    <w:p>
      <w:pPr>
        <w:pStyle w:val="FirstParagraph"/>
      </w:pPr>
      <w:r>
        <w:t xml:space="preserve">A Curriculum Developer is not merely an academic writer; they are the architects of learning experiences. Their primary responsibility involves designing, implementing, and evaluating educational frameworks that align with local needs while meeting international standards. In the context of</w:t>
      </w:r>
      <w:r>
        <w:t xml:space="preserve"> </w:t>
      </w:r>
      <w:r>
        <w:rPr>
          <w:bCs/>
          <w:b/>
        </w:rPr>
        <w:t xml:space="preserve">Nigeria Lagos</w:t>
      </w:r>
      <w:r>
        <w:t xml:space="preserve">, this role is multifaceted. It requires a deep understanding of local cultural nuances, economic realities, and infrastructural limitations.</w:t>
      </w:r>
    </w:p>
    <w:p>
      <w:pPr>
        <w:pStyle w:val="BodyText"/>
      </w:pPr>
      <w:r>
        <w:t xml:space="preserve">The modern Curriculum Developer must bridge the gap between theoretical knowledge and practical application. For students in Lagos schools—from private institutions in Ikeja to public schools in Mainland—the curriculum must be engaging, accessible, and directly applicable to the real world. This involves integrating digital literacy, entrepreneurial skills, and critical thinking into core subjects like mathematics, science, and language arts.</w:t>
      </w:r>
    </w:p>
    <w:bookmarkEnd w:id="23"/>
    <w:bookmarkStart w:id="24" w:name="contextualizing-for-nigeria-lagos"/>
    <w:p>
      <w:pPr>
        <w:pStyle w:val="Heading3"/>
      </w:pPr>
      <w:r>
        <w:t xml:space="preserve">Contextualizing for Nigeria Lagos</w:t>
      </w:r>
    </w:p>
    <w:p>
      <w:pPr>
        <w:pStyle w:val="FirstParagraph"/>
      </w:pPr>
      <w:r>
        <w:t xml:space="preserve">The specific context of</w:t>
      </w:r>
      <w:r>
        <w:t xml:space="preserve"> </w:t>
      </w:r>
      <w:r>
        <w:rPr>
          <w:bCs/>
          <w:b/>
        </w:rPr>
        <w:t xml:space="preserve">Nigeria Lagos</w:t>
      </w:r>
      <w:r>
        <w:t xml:space="preserve"> </w:t>
      </w:r>
      <w:r>
        <w:t xml:space="preserve">presents unique opportunities and challenges.</w:t>
      </w:r>
    </w:p>
    <w:p>
      <w:pPr>
        <w:numPr>
          <w:ilvl w:val="0"/>
          <w:numId w:val="1001"/>
        </w:numPr>
        <w:pStyle w:val="Compact"/>
      </w:pPr>
      <w:r>
        <w:rPr>
          <w:bCs/>
          <w:b/>
        </w:rPr>
        <w:t xml:space="preserve">Digital Integration:</w:t>
      </w:r>
      <w:r>
        <w:t xml:space="preserve"> </w:t>
      </w:r>
      <w:r>
        <w:t xml:space="preserve">As a tech hub known as "Yabacon Valley," Lagos has a growing technology sector. Curriculum Developers must ensure that coding, data analysis, and digital citizenship are woven into the educational fabric from an early age.</w:t>
      </w:r>
    </w:p>
    <w:p>
      <w:pPr>
        <w:numPr>
          <w:ilvl w:val="0"/>
          <w:numId w:val="1001"/>
        </w:numPr>
        <w:pStyle w:val="Compact"/>
      </w:pPr>
      <w:r>
        <w:rPr>
          <w:bCs/>
          <w:b/>
        </w:rPr>
        <w:t xml:space="preserve">Socio-Economic Diversity:</w:t>
      </w:r>
      <w:r>
        <w:t xml:space="preserve"> </w:t>
      </w:r>
      <w:r>
        <w:t xml:space="preserve">The demographic spread in Lagos ranges from high-income enclaves to densely populated informal settlements. A robust Curriculum Developer creates flexible frameworks that can be adapted for resource-constrained environments without sacrificing educational quality.</w:t>
      </w:r>
    </w:p>
    <w:p>
      <w:pPr>
        <w:numPr>
          <w:ilvl w:val="0"/>
          <w:numId w:val="1001"/>
        </w:numPr>
        <w:pStyle w:val="Compact"/>
      </w:pPr>
      <w:r>
        <w:rPr>
          <w:bCs/>
          <w:b/>
        </w:rPr>
        <w:t xml:space="preserve">Cultural Relevance:</w:t>
      </w:r>
      <w:r>
        <w:t xml:space="preserve"> </w:t>
      </w:r>
      <w:r>
        <w:t xml:space="preserve">The curriculum must reflect the rich cultural heritage of the Yoruba people and the broader Nigerian identity while fostering a global perspective. This cultural anchoring is essential for student engagement and identity formation.</w:t>
      </w:r>
    </w:p>
    <w:bookmarkEnd w:id="24"/>
    <w:bookmarkStart w:id="25" w:name="key-objectives"/>
    <w:p>
      <w:pPr>
        <w:pStyle w:val="Heading3"/>
      </w:pPr>
      <w:r>
        <w:t xml:space="preserve">Key Objectives</w:t>
      </w:r>
    </w:p>
    <w:p>
      <w:pPr>
        <w:pStyle w:val="FirstParagraph"/>
      </w:pPr>
      <w:r>
        <w:t xml:space="preserve">The primary objectives for any Curriculum Developer working in this region include:</w:t>
      </w:r>
    </w:p>
    <w:p>
      <w:pPr>
        <w:pStyle w:val="BodyText"/>
      </w:pPr>
      <w:r>
        <w:rPr>
          <w:bCs/>
          <w:b/>
        </w:rPr>
        <w:t xml:space="preserve">Relevance</w:t>
      </w:r>
      <w:r>
        <w:br/>
      </w:r>
      <w:r>
        <w:t xml:space="preserve">Aligning learning outcomes with the job market demands of Lagos and Nigeria at large.</w:t>
      </w:r>
    </w:p>
    <w:p>
      <w:pPr>
        <w:pStyle w:val="BodyText"/>
      </w:pPr>
      <w:r>
        <w:rPr>
          <w:bCs/>
          <w:b/>
        </w:rPr>
        <w:t xml:space="preserve">Inclusivity</w:t>
      </w:r>
      <w:r>
        <w:br/>
      </w:r>
      <w:r>
        <w:t xml:space="preserve">Ensuring that educational materials are accessible to students with diverse learning abilities and backgrounds.</w:t>
      </w:r>
    </w:p>
    <w:p>
      <w:pPr>
        <w:pStyle w:val="BodyText"/>
      </w:pPr>
      <w:r>
        <w:rPr>
          <w:bCs/>
          <w:b/>
        </w:rPr>
        <w:t xml:space="preserve">Sustainability</w:t>
      </w:r>
      <w:r>
        <w:br/>
      </w:r>
      <w:r>
        <w:t xml:space="preserve">Creating curricula that promote environmental awareness and sustainable development practices.</w:t>
      </w:r>
    </w:p>
    <w:bookmarkEnd w:id="25"/>
    <w:bookmarkStart w:id="26" w:name="methodology"/>
    <w:p>
      <w:pPr>
        <w:pStyle w:val="Heading3"/>
      </w:pPr>
      <w:r>
        <w:t xml:space="preserve">Methodology</w:t>
      </w:r>
    </w:p>
    <w:p>
      <w:pPr>
        <w:pStyle w:val="FirstParagraph"/>
      </w:pPr>
      <w:r>
        <w:t xml:space="preserve">Developing a curriculum is an iterative process involving several stages:</w:t>
      </w:r>
    </w:p>
    <w:p>
      <w:pPr>
        <w:numPr>
          <w:ilvl w:val="0"/>
          <w:numId w:val="1002"/>
        </w:numPr>
        <w:pStyle w:val="Compact"/>
      </w:pPr>
      <w:r>
        <w:rPr>
          <w:bCs/>
          <w:b/>
        </w:rPr>
        <w:t xml:space="preserve">Needs Assessment:</w:t>
      </w:r>
      <w:r>
        <w:t xml:space="preserve"> </w:t>
      </w:r>
      <w:r>
        <w:t xml:space="preserve">Conducting surveys and focus groups with teachers, parents, and industry leaders in Lagos to identify gaps in current educational offerings.</w:t>
      </w:r>
    </w:p>
    <w:p>
      <w:pPr>
        <w:numPr>
          <w:ilvl w:val="0"/>
          <w:numId w:val="1002"/>
        </w:numPr>
        <w:pStyle w:val="Compact"/>
      </w:pPr>
      <w:r>
        <w:rPr>
          <w:bCs/>
          <w:b/>
        </w:rPr>
        <w:t xml:space="preserve">Framework Design:</w:t>
      </w:r>
      <w:r>
        <w:t xml:space="preserve"> </w:t>
      </w:r>
      <w:r>
        <w:t xml:space="preserve">Drafting the scope and sequence of subjects based on national policies from the Ministry of Education while adapting them for local implementation.</w:t>
      </w:r>
    </w:p>
    <w:p>
      <w:pPr>
        <w:numPr>
          <w:ilvl w:val="0"/>
          <w:numId w:val="1002"/>
        </w:numPr>
        <w:pStyle w:val="Compact"/>
      </w:pPr>
      <w:r>
        <w:rPr>
          <w:bCs/>
          <w:b/>
        </w:rPr>
        <w:t xml:space="preserve">Pilot Testing:</w:t>
      </w:r>
      <w:r>
        <w:t xml:space="preserve"> </w:t>
      </w:r>
      <w:r>
        <w:t xml:space="preserve">Implementing draft curricula in select schools across different geopolitical zones within Lagos to gather data on efficacy.</w:t>
      </w:r>
    </w:p>
    <w:p>
      <w:pPr>
        <w:numPr>
          <w:ilvl w:val="0"/>
          <w:numId w:val="1002"/>
        </w:numPr>
        <w:pStyle w:val="Compact"/>
      </w:pPr>
      <w:r>
        <w:rPr>
          <w:bCs/>
          <w:b/>
        </w:rPr>
        <w:t xml:space="preserve">Evaluation &amp; Refinement:</w:t>
      </w:r>
      <w:r>
        <w:t xml:space="preserve"> </w:t>
      </w:r>
      <w:r>
        <w:t xml:space="preserve">Analyzing performance data and feedback to refine the curriculum before a broader rollout.</w:t>
      </w:r>
    </w:p>
    <w:bookmarkEnd w:id="26"/>
    <w:bookmarkStart w:id="27" w:name="challenges-and-strategic-solutions"/>
    <w:p>
      <w:pPr>
        <w:pStyle w:val="Heading3"/>
      </w:pPr>
      <w:r>
        <w:t xml:space="preserve">Challenges and Strategic Solutions</w:t>
      </w:r>
    </w:p>
    <w:p>
      <w:pPr>
        <w:pStyle w:val="FirstParagraph"/>
      </w:pPr>
      <w:r>
        <w:t xml:space="preserve">For the Curriculum Developer in Nigeria Lagos, several challenges persist. Infrastructure deficits, such as inconsistent electricity supply and limited internet access in public schools, can hinder the delivery of technology-heavy curricula. Furthermore, there is often a resistance to change among stakeholders accustomed to traditional teaching methods. To overcome these obstacles, Curriculum Developers must adopt a "low-tech/high-impact" approach where possible and emphasize professional development for teachers.</w:t>
      </w:r>
    </w:p>
    <w:p>
      <w:pPr>
        <w:pStyle w:val="BodyText"/>
      </w:pPr>
      <w:r>
        <w:t xml:space="preserve">Strategic partnerships with the private sector are crucial. By collaborating with tech companies in Lagos, Curriculum Developers can ensure that students have access to up-to-date tools and mentorship opportunities. Additionally, leveraging mobile technology—given the high penetration of smartphones in Lagos—can extend learning beyond the classroom walls, making education more continuous and engaging.</w:t>
      </w:r>
    </w:p>
    <w:bookmarkEnd w:id="27"/>
    <w:bookmarkStart w:id="28" w:name="conclusion"/>
    <w:p>
      <w:pPr>
        <w:pStyle w:val="Heading3"/>
      </w:pPr>
      <w:r>
        <w:t xml:space="preserve">Conclusion</w:t>
      </w:r>
    </w:p>
    <w:p>
      <w:pPr>
        <w:pStyle w:val="FirstParagraph"/>
      </w:pPr>
      <w:r>
        <w:t xml:space="preserve">The role of the Curriculum Developer in Nigeria Lagos is one of immense importance and potential impact. As the city continues to evolve into a regional leader in commerce and technology, its educational system must adapt at a similar pace. A well-designed curriculum does more than impart knowledge; it empowers students to become innovators, entrepreneurs, and responsible citizens.</w:t>
      </w:r>
    </w:p>
    <w:p>
      <w:pPr>
        <w:pStyle w:val="BodyText"/>
      </w:pPr>
      <w:r>
        <w:t xml:space="preserve">By focusing on local relevance, digital integration, and inclusive practices Curriculum Developers can drive significant improvements in educational outcomes. The future of Lagos depends on the quality of its human capital; therefore investing in robust curriculum development is not just an academic exercise—it is a strategic necessity for national progress. This poster serves as a call to action for educators, policymakers, and stakeholders to support these vital efforts in shaping the next generation of leaders in Nigeria Lagos.</w:t>
      </w:r>
    </w:p>
    <w:bookmarkEnd w:id="28"/>
    <w:p>
      <w:pPr>
        <w:pStyle w:val="BodyText"/>
      </w:pPr>
      <w:r>
        <w:rPr>
          <w:bCs/>
          <w:b/>
        </w:rPr>
        <w:t xml:space="preserve">Academic Poster Presentation</w:t>
      </w:r>
    </w:p>
    <w:p>
      <w:pPr>
        <w:pStyle w:val="BodyText"/>
      </w:pPr>
      <w:r>
        <w:t xml:space="preserve">Subject: Education &amp; Curriculum Development | Region: Nigeria Lagos</w:t>
      </w:r>
    </w:p>
    <w:p>
      <w:pPr>
        <w:pStyle w:val="BodyText"/>
      </w:pPr>
      <w:r>
        <w:t xml:space="preserve">© 2023 Educational Research Initiative. All Rights Reserved.</w:t>
      </w:r>
    </w:p>
    <w:p>
      <w:pPr>
        <w:pStyle w:val="BodyText"/>
      </w:pPr>
      <w:r>
        <w:t xml:space="preserve">html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Developer: Transforming Education in Nigeria Lagos</dc:title>
  <dc:creator/>
  <dc:language>en</dc:language>
  <cp:keywords/>
  <dcterms:created xsi:type="dcterms:W3CDTF">2026-07-29T17:51:41Z</dcterms:created>
  <dcterms:modified xsi:type="dcterms:W3CDTF">2026-07-29T17:51:41Z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