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Lagos</w:t>
      </w:r>
    </w:p>
    <w:bookmarkStart w:id="21" w:name="the-gatekeepers-of-national-economy"/>
    <w:p>
      <w:pPr>
        <w:pStyle w:val="Heading1"/>
      </w:pPr>
      <w:r>
        <w:t xml:space="preserve">The Gatekeepers of National Economy</w:t>
      </w:r>
    </w:p>
    <w:bookmarkStart w:id="20" w:name="Xf9b49a03018256575b04c76965fbbdf30417879"/>
    <w:p>
      <w:pPr>
        <w:pStyle w:val="Heading2"/>
      </w:pPr>
      <w:r>
        <w:t xml:space="preserve">A Comprehensive Analysis of the Role, Challenges, and Strategic Imperatives of the Customs Officer in Nigeria, Lagos</w:t>
      </w:r>
    </w:p>
    <w:bookmarkEnd w:id="20"/>
    <w:bookmarkEnd w:id="21"/>
    <w:p>
      <w:pPr>
        <w:pStyle w:val="FirstParagraph"/>
      </w:pPr>
      <w:r>
        <w:rPr>
          <w:bCs/>
          <w:b/>
        </w:rPr>
        <w:t xml:space="preserve">Presentation for Academic Review &amp; Policy Formulation</w:t>
      </w:r>
      <w:r>
        <w:br/>
      </w:r>
      <w:r>
        <w:t xml:space="preserve">Focus Area: International Trade Compliance, Border Security, and Economic Stability in Nigeria</w:t>
      </w:r>
      <w:r>
        <w:br/>
      </w:r>
      <w:r>
        <w:t xml:space="preserve">Location Context: Lagos State (The Economic Hub of West Africa)</w:t>
      </w:r>
    </w:p>
    <w:bookmarkStart w:id="22" w:name="introduction-and-context"/>
    <w:p>
      <w:pPr>
        <w:pStyle w:val="Heading3"/>
      </w:pPr>
      <w:r>
        <w:t xml:space="preserve">Introduction and Context</w:t>
      </w:r>
    </w:p>
    <w:p>
      <w:pPr>
        <w:pStyle w:val="FirstParagraph"/>
      </w:pPr>
      <w:r>
        <w:t xml:space="preserve">Lagos serves as the commercial nerve center of Nigeria, accounting for a significant portion of the nation's GDP. Within this bustling metropolis, the Customs Officer stands as a pivotal figure in maintaining economic integrity and national security. The Port Harcourt Road, Apapa-Tinuwan Road corridors, and specifically the Lagos Ports Complex (Apapa and Tin Can Island), represent critical nodes where global trade intersects with local governance.</w:t>
      </w:r>
    </w:p>
    <w:p>
      <w:pPr>
        <w:pStyle w:val="BodyText"/>
      </w:pPr>
      <w:r>
        <w:t xml:space="preserve">This presentation explores the multifaceted role of the Customs Officer within this high-stakes environment. It is imperative to understand that a Customs Officer in Lagos is not merely an enforcer of laws but a strategic partner in facilitating legitimate commerce while curbing illicit activities. The density of trade, volume of containerized goods, and the sheer speed at which transactions occur require a highly specialized operational framework.</w:t>
      </w:r>
    </w:p>
    <w:bookmarkEnd w:id="22"/>
    <w:bookmarkStart w:id="23" w:name="X876da62e2a4df7c7a6c35ca6e5a950a80ed913b"/>
    <w:p>
      <w:pPr>
        <w:pStyle w:val="Heading3"/>
      </w:pPr>
      <w:r>
        <w:t xml:space="preserve">The Mandate: Revenue Generation vs. Facilitation</w:t>
      </w:r>
    </w:p>
    <w:p>
      <w:pPr>
        <w:pStyle w:val="FirstParagraph"/>
      </w:pPr>
      <w:r>
        <w:t xml:space="preserve">The primary dual mandate of any Customs Officer in Nigeria is twofold: to collect revenue for the federal government and to facilitate smooth trade flows. In Lagos, where thousands of containers are processed daily, this balance is delicate.</w:t>
      </w:r>
    </w:p>
    <w:p>
      <w:pPr>
        <w:numPr>
          <w:ilvl w:val="0"/>
          <w:numId w:val="1001"/>
        </w:numPr>
        <w:pStyle w:val="Compact"/>
      </w:pPr>
      <w:r>
        <w:rPr>
          <w:bCs/>
          <w:b/>
        </w:rPr>
        <w:t xml:space="preserve">Revenue Assurance:</w:t>
      </w:r>
      <w:r>
        <w:t xml:space="preserve"> </w:t>
      </w:r>
      <w:r>
        <w:t xml:space="preserve">Ensuring that all applicable duties, taxes (including VAT and Cess), and levies are accurately calculated and paid. This revenue directly funds national infrastructure and social services.</w:t>
      </w:r>
    </w:p>
    <w:p>
      <w:pPr>
        <w:numPr>
          <w:ilvl w:val="0"/>
          <w:numId w:val="1001"/>
        </w:numPr>
        <w:pStyle w:val="Compact"/>
      </w:pPr>
      <w:r>
        <w:rPr>
          <w:bCs/>
          <w:b/>
        </w:rPr>
        <w:t xml:space="preserve">Trade Facilitation:</w:t>
      </w:r>
      <w:r>
        <w:t xml:space="preserve"> </w:t>
      </w:r>
      <w:r>
        <w:t xml:space="preserve">Reducing bottlenecks at the ports. A Customs Officer must utilize risk assessment tools to expedite the clearance of low-risk cargo, thereby reducing demurrage costs for importers.</w:t>
      </w:r>
    </w:p>
    <w:bookmarkEnd w:id="23"/>
    <w:bookmarkStart w:id="24" w:name="operational-challenges-in-lagos"/>
    <w:p>
      <w:pPr>
        <w:pStyle w:val="Heading3"/>
      </w:pPr>
      <w:r>
        <w:t xml:space="preserve">Operational Challenges in Lagos</w:t>
      </w:r>
    </w:p>
    <w:p>
      <w:pPr>
        <w:pStyle w:val="FirstParagraph"/>
      </w:pPr>
      <w:r>
        <w:t xml:space="preserve">The environment in which a Customs Officer operates in Lagos is fraught with unique challenges that differ from other global ports.</w:t>
      </w:r>
    </w:p>
    <w:p>
      <w:pPr>
        <w:numPr>
          <w:ilvl w:val="0"/>
          <w:numId w:val="1002"/>
        </w:numPr>
        <w:pStyle w:val="Compact"/>
      </w:pPr>
      <w:r>
        <w:rPr>
          <w:bCs/>
          <w:b/>
        </w:rPr>
        <w:t xml:space="preserve">Congestion and Infrastructure:</w:t>
      </w:r>
      <w:r>
        <w:t xml:space="preserve"> </w:t>
      </w:r>
      <w:r>
        <w:t xml:space="preserve">The Apapa port area frequently suffers from gridlock, impacting the efficiency of Customs operations. Officers must often work under stressful conditions to maintain processing speeds.</w:t>
      </w:r>
    </w:p>
    <w:p>
      <w:pPr>
        <w:numPr>
          <w:ilvl w:val="0"/>
          <w:numId w:val="1002"/>
        </w:numPr>
        <w:pStyle w:val="Compact"/>
      </w:pPr>
      <w:r>
        <w:rPr>
          <w:bCs/>
          <w:b/>
        </w:rPr>
        <w:t xml:space="preserve">Sytemic Corruption Risks:</w:t>
      </w:r>
      <w:r>
        <w:t xml:space="preserve"> </w:t>
      </w:r>
      <w:r>
        <w:t xml:space="preserve">Despite digitalization efforts, the human element in Customs clearance remains vulnerable to corruption. Integrity is paramount for a Customs Officer tasked with preventing smuggling and tax evasion.</w:t>
      </w:r>
    </w:p>
    <w:p>
      <w:pPr>
        <w:numPr>
          <w:ilvl w:val="0"/>
          <w:numId w:val="1002"/>
        </w:numPr>
        <w:pStyle w:val="Compact"/>
      </w:pPr>
      <w:r>
        <w:rPr>
          <w:bCs/>
          <w:b/>
        </w:rPr>
        <w:t xml:space="preserve">Diverse Cargo Types:</w:t>
      </w:r>
      <w:r>
        <w:t xml:space="preserve"> </w:t>
      </w:r>
      <w:r>
        <w:t xml:space="preserve">From raw materials like crude oil components to consumer electronics and agricultural products, the variety of goods requires extensive technical knowledge from each officer.</w:t>
      </w:r>
    </w:p>
    <w:bookmarkEnd w:id="24"/>
    <w:bookmarkStart w:id="25" w:name="X97908b60c406a02d8d09928dce2001966daf6e8"/>
    <w:p>
      <w:pPr>
        <w:pStyle w:val="Heading3"/>
      </w:pPr>
      <w:r>
        <w:t xml:space="preserve">The Evolving Role: Technology and Intelligence</w:t>
      </w:r>
    </w:p>
    <w:p>
      <w:pPr>
        <w:pStyle w:val="FirstParagraph"/>
      </w:pPr>
      <w:r>
        <w:t xml:space="preserve">Gone are the days when manual inspection was the primary tool. The modern Customs Officer in Nigeria is increasingly reliant on technology. Systems such as the Nigerian Customs Service (NCS) Integrated Trade Facilitation System (ITFS) allow for data-driven decision-making.</w:t>
      </w:r>
    </w:p>
    <w:p>
      <w:pPr>
        <w:numPr>
          <w:ilvl w:val="0"/>
          <w:numId w:val="1003"/>
        </w:numPr>
        <w:pStyle w:val="Compact"/>
      </w:pPr>
      <w:r>
        <w:rPr>
          <w:bCs/>
          <w:b/>
        </w:rPr>
        <w:t xml:space="preserve">Risk Management:</w:t>
      </w:r>
      <w:r>
        <w:t xml:space="preserve"> </w:t>
      </w:r>
      <w:r>
        <w:t xml:space="preserve">Officers use algorithmic risk engines to flag high-risk shipments, allowing them to focus resources on suspicious cargo while clearing legitimate trade rapidly.</w:t>
      </w:r>
    </w:p>
    <w:p>
      <w:pPr>
        <w:numPr>
          <w:ilvl w:val="0"/>
          <w:numId w:val="1003"/>
        </w:numPr>
        <w:pStyle w:val="Compact"/>
      </w:pPr>
      <w:r>
        <w:rPr>
          <w:bCs/>
          <w:b/>
        </w:rPr>
        <w:t xml:space="preserve">Cybersecurity:</w:t>
      </w:r>
      <w:r>
        <w:t xml:space="preserve"> </w:t>
      </w:r>
      <w:r>
        <w:t xml:space="preserve">As digital platforms for declaration become more common, Customs Officers must also possess skills in cyber-intelligence to detect fraudulent electronic documents.</w:t>
      </w:r>
    </w:p>
    <w:bookmarkEnd w:id="25"/>
    <w:bookmarkStart w:id="26" w:name="Xc74c81219ae024b063ae57334f68344b2e2f086"/>
    <w:p>
      <w:pPr>
        <w:pStyle w:val="Heading3"/>
      </w:pPr>
      <w:r>
        <w:t xml:space="preserve">Strategic Importance of the Customs Officer in Nigeria, Lagos</w:t>
      </w:r>
    </w:p>
    <w:p>
      <w:pPr>
        <w:pStyle w:val="FirstParagraph"/>
      </w:pPr>
      <w:r>
        <w:rPr>
          <w:bCs/>
          <w:b/>
        </w:rPr>
        <w:t xml:space="preserve">Economic Stability:</w:t>
      </w:r>
      <w:r>
        <w:t xml:space="preserve"> </w:t>
      </w:r>
      <w:r>
        <w:t xml:space="preserve">The efficiency of a Customs Officer directly correlates with the cost of doing business in Nigeria. Inefficient clearance drives up prices for Nigerian consumers and discourages foreign direct investment (FDI). By ensuring swift and transparent operations, the Customs Officer contributes to lowering inflation rates related to imported goods.</w:t>
      </w:r>
    </w:p>
    <w:p>
      <w:pPr>
        <w:pStyle w:val="BodyText"/>
      </w:pPr>
      <w:r>
        <w:rPr>
          <w:bCs/>
          <w:b/>
        </w:rPr>
        <w:t xml:space="preserve">National Security:</w:t>
      </w:r>
      <w:r>
        <w:t xml:space="preserve"> </w:t>
      </w:r>
      <w:r>
        <w:t xml:space="preserve">Beyond economics, the Customs Officer is a frontline defender against non-traditional security threats. In Lagos, a city with millions of inhabitants, preventing the smuggling of weapons, hazardous chemicals (such as used tires and electronics waste), and narcotics is critical for public safety.</w:t>
      </w:r>
    </w:p>
    <w:p>
      <w:pPr>
        <w:pStyle w:val="BodyText"/>
      </w:pPr>
      <w:r>
        <w:rPr>
          <w:bCs/>
          <w:b/>
        </w:rPr>
        <w:t xml:space="preserve">Regional Integration:</w:t>
      </w:r>
      <w:r>
        <w:t xml:space="preserve"> </w:t>
      </w:r>
      <w:r>
        <w:t xml:space="preserve">As Nigeria sits within the Economic Community of West African States (ECOWAS), Customs Officers play a vital role in enforcing regional trade protocols. They ensure that goods moving through Lagos ports comply with ECOWAS common external tariffs, promoting intra-regional trade while protecting local industries from dumping.</w:t>
      </w:r>
    </w:p>
    <w:bookmarkEnd w:id="26"/>
    <w:bookmarkStart w:id="27" w:name="recommendations-for-enhancement"/>
    <w:p>
      <w:pPr>
        <w:pStyle w:val="Heading3"/>
      </w:pPr>
      <w:r>
        <w:t xml:space="preserve">Recommendations for Enhancement</w:t>
      </w:r>
    </w:p>
    <w:p>
      <w:pPr>
        <w:numPr>
          <w:ilvl w:val="0"/>
          <w:numId w:val="1004"/>
        </w:numPr>
        <w:pStyle w:val="Compact"/>
      </w:pPr>
      <w:r>
        <w:rPr>
          <w:bCs/>
          <w:b/>
        </w:rPr>
        <w:t xml:space="preserve">Continuous Training:</w:t>
      </w:r>
    </w:p>
    <w:p>
      <w:pPr>
        <w:numPr>
          <w:ilvl w:val="0"/>
          <w:numId w:val="1004"/>
        </w:numPr>
        <w:pStyle w:val="Compact"/>
      </w:pPr>
      <w:r>
        <w:rPr>
          <w:bCs/>
          <w:b/>
        </w:rPr>
        <w:t xml:space="preserve">Digital Transformation:</w:t>
      </w:r>
    </w:p>
    <w:p>
      <w:pPr>
        <w:numPr>
          <w:ilvl w:val="0"/>
          <w:numId w:val="1000"/>
        </w:numPr>
        <w:pStyle w:val="Compact"/>
      </w:pPr>
      <w:r>
        <w:t xml:space="preserve">A full migration toward automated clearance processes at all entry points in Lagos to minimize human discretion and potential corruption.</w:t>
      </w:r>
    </w:p>
    <w:p>
      <w:pPr>
        <w:numPr>
          <w:ilvl w:val="0"/>
          <w:numId w:val="1004"/>
        </w:numPr>
        <w:pStyle w:val="Compact"/>
      </w:pPr>
      <w:r>
        <w:rPr>
          <w:bCs/>
          <w:b/>
        </w:rPr>
        <w:t xml:space="preserve">Pensionary Welfare:</w:t>
      </w:r>
    </w:p>
    <w:p>
      <w:pPr>
        <w:numPr>
          <w:ilvl w:val="0"/>
          <w:numId w:val="1000"/>
        </w:numPr>
        <w:pStyle w:val="Compact"/>
      </w:pPr>
      <w:r>
        <w:t xml:space="preserve">Improved welfare packages for Customs Officers to reduce the financial pressure that often leads to unethical practices.</w:t>
      </w:r>
    </w:p>
    <w:bookmarkEnd w:id="27"/>
    <w:bookmarkStart w:id="28" w:name="conclusion"/>
    <w:p>
      <w:pPr>
        <w:pStyle w:val="Heading3"/>
      </w:pPr>
      <w:r>
        <w:t xml:space="preserve">Conclusion</w:t>
      </w:r>
    </w:p>
    <w:p>
      <w:pPr>
        <w:pStyle w:val="FirstParagraph"/>
      </w:pPr>
      <w:r>
        <w:t xml:space="preserve">The Customs Officer in Nigeria, specifically within the dynamic and high-pressure environment of Lagos, is a cornerstone of the nation's economic architecture. Their role transcends simple law enforcement; it encompasses economic facilitation, national security safeguarding, and international trade compliance.</w:t>
      </w:r>
    </w:p>
    <w:p>
      <w:pPr>
        <w:pStyle w:val="BodyText"/>
      </w:pPr>
      <w:r>
        <w:t xml:space="preserve">To sustain Nigeria's growth trajectory, there must be continued support for these officers through technological upgrades, rigorous ethical training, and improved working conditions. By empowering the Customs Officer with the right tools and mandate, Lagos can maintain its status as one of Africa's most efficient trading hubs. The future of Nigerian trade depends on a robust, intelligent, and incorruptible Customs service.</w:t>
      </w:r>
    </w:p>
    <w:bookmarkEnd w:id="28"/>
    <w:p>
      <w:pPr>
        <w:pStyle w:val="BodyText"/>
      </w:pPr>
      <w:r>
        <w:t xml:space="preserve">© 2023 Academic Presentation Series | Prepared for the Department of International Trade and Security Studies | Lagos, Nigeria</w:t>
      </w:r>
    </w:p>
    <w:p>
      <w:pPr>
        <w:pStyle w:val="BodyText"/>
      </w:pPr>
      <w:r>
        <w:rPr>
          <w:iCs/>
          <w:i/>
        </w:rPr>
        <w:t xml:space="preserve">All data and references are aligned with current Nigerian Customs Service (NCS) mandates and ECOWAS protocols.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Nigeria, Lagos</dc:title>
  <dc:creator/>
  <dc:language>en</dc:language>
  <cp:keywords/>
  <dcterms:created xsi:type="dcterms:W3CDTF">2026-07-29T21:50:49Z</dcterms:created>
  <dcterms:modified xsi:type="dcterms:W3CDTF">2026-07-29T21:50:49Z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