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a999673a5cd770a72bfe94c5619de2520d29060"/>
    <w:p>
      <w:pPr>
        <w:pStyle w:val="Heading1"/>
      </w:pPr>
      <w:r>
        <w:t xml:space="preserve">The Role of the Customs Officer in Sri Lanka</w:t>
      </w:r>
    </w:p>
    <w:p>
      <w:pPr>
        <w:pStyle w:val="FirstParagraph"/>
      </w:pPr>
      <w:r>
        <w:t xml:space="preserve">Focus on Colombo: Enhancing Trade Facilitation, Security, and Revenue Collection</w:t>
      </w:r>
    </w:p>
    <w:bookmarkEnd w:id="20"/>
    <w:bookmarkStart w:id="21" w:name="introduction-context-sri-lanka-colombo"/>
    <w:p>
      <w:pPr>
        <w:pStyle w:val="Heading2"/>
      </w:pPr>
      <w:r>
        <w:t xml:space="preserve">Introduction &amp; Context: Sri Lanka Colombo</w:t>
      </w:r>
    </w:p>
    <w:p>
      <w:pPr>
        <w:pStyle w:val="FirstParagraph"/>
      </w:pPr>
      <w:r>
        <w:t xml:space="preserve">Sri Lanka occupies a strategic position in the Indian Ocean, serving as a pivotal gateway for global maritime trade. At the heart of this economic activity lies</w:t>
      </w:r>
      <w:r>
        <w:t xml:space="preserve"> </w:t>
      </w:r>
      <w:r>
        <w:rPr>
          <w:bCs/>
          <w:b/>
        </w:rPr>
        <w:t xml:space="preserve">Colombo</w:t>
      </w:r>
      <w:r>
        <w:t xml:space="preserve">, home to one of the busiest container ports in South Asia. The efficiency and integrity of operations at this hub are heavily dependent on the professionalism and expertise of Customs Officers.</w:t>
      </w:r>
    </w:p>
    <w:p>
      <w:pPr>
        <w:pStyle w:val="BodyText"/>
      </w:pPr>
      <w:r>
        <w:t xml:space="preserve">This presentation explores the multifaceted role of a</w:t>
      </w:r>
      <w:r>
        <w:t xml:space="preserve"> </w:t>
      </w:r>
      <w:r>
        <w:rPr>
          <w:bCs/>
          <w:b/>
        </w:rPr>
        <w:t xml:space="preserve">Customs Officer</w:t>
      </w:r>
      <w:r>
        <w:t xml:space="preserve"> </w:t>
      </w:r>
      <w:r>
        <w:t xml:space="preserve">within the Colombo context. It examines how these officials navigate complex international regulations, combat illicit trade, and facilitate legitimate commerce in a rapidly evolving economic landscape. Understanding their function is critical to analyzing Sri Lanka's broader economic stability and security framework.</w:t>
      </w:r>
    </w:p>
    <w:bookmarkEnd w:id="21"/>
    <w:bookmarkStart w:id="22" w:name="X58073a4aac108d20c4ee7b75fa391155f07295e"/>
    <w:p>
      <w:pPr>
        <w:pStyle w:val="Heading2"/>
      </w:pPr>
      <w:r>
        <w:t xml:space="preserve">Core Responsibilities of the Customs Officer</w:t>
      </w:r>
    </w:p>
    <w:p>
      <w:pPr>
        <w:pStyle w:val="FirstParagraph"/>
      </w:pPr>
      <w:r>
        <w:t xml:space="preserve">The mandate of a</w:t>
      </w:r>
      <w:r>
        <w:t xml:space="preserve"> </w:t>
      </w:r>
      <w:r>
        <w:rPr>
          <w:bCs/>
          <w:b/>
        </w:rPr>
        <w:t xml:space="preserve">Customs Officer</w:t>
      </w:r>
    </w:p>
    <w:p>
      <w:pPr>
        <w:numPr>
          <w:ilvl w:val="0"/>
          <w:numId w:val="1001"/>
        </w:numPr>
        <w:pStyle w:val="Compact"/>
      </w:pPr>
      <w:r>
        <w:rPr>
          <w:bCs/>
          <w:b/>
        </w:rPr>
        <w:t xml:space="preserve">Cargo Inspection &amp; Classification:</w:t>
      </w:r>
      <w:r>
        <w:t xml:space="preserve"> </w:t>
      </w:r>
      <w:r>
        <w:t xml:space="preserve">Officers meticulously inspect imported and exported goods to ensure accurate tariff classification under the Harmonized System (HS). This prevents revenue leakage due to misdeclaration.</w:t>
      </w:r>
    </w:p>
    <w:p>
      <w:pPr>
        <w:numPr>
          <w:ilvl w:val="0"/>
          <w:numId w:val="1001"/>
        </w:numPr>
        <w:pStyle w:val="Compact"/>
      </w:pPr>
      <w:r>
        <w:rPr>
          <w:bCs/>
          <w:b/>
        </w:rPr>
        <w:t xml:space="preserve">Risk Management:</w:t>
      </w:r>
      <w:r>
        <w:t xml:space="preserve"> </w:t>
      </w:r>
      <w:r>
        <w:t xml:space="preserve">Utilizing advanced data analytics, officers identify high-risk shipments. In Colombo, this involves screening containers for potential threats before they are unloaded or dispatched.</w:t>
      </w:r>
    </w:p>
    <w:p>
      <w:pPr>
        <w:numPr>
          <w:ilvl w:val="0"/>
          <w:numId w:val="1001"/>
        </w:numPr>
        <w:pStyle w:val="Compact"/>
      </w:pPr>
      <w:r>
        <w:rPr>
          <w:bCs/>
          <w:b/>
        </w:rPr>
        <w:t xml:space="preserve">Duty &amp; Tax Assessment:</w:t>
      </w:r>
      <w:r>
        <w:t xml:space="preserve"> </w:t>
      </w:r>
      <w:r>
        <w:t xml:space="preserve">They calculate and collect customs duties, VAT (Value Added Tax), and other levies that contribute significantly to the national treasury of Sri Lanka.</w:t>
      </w:r>
    </w:p>
    <w:p>
      <w:pPr>
        <w:numPr>
          <w:ilvl w:val="0"/>
          <w:numId w:val="1001"/>
        </w:numPr>
        <w:pStyle w:val="Compact"/>
      </w:pPr>
      <w:r>
        <w:rPr>
          <w:bCs/>
          <w:b/>
        </w:rPr>
        <w:t xml:space="preserve">Regulatory Compliance:</w:t>
      </w:r>
      <w:r>
        <w:t xml:space="preserve"> </w:t>
      </w:r>
      <w:r>
        <w:t xml:space="preserve">Ensuring that all imports meet Sri Lankan standards regarding health, safety, environmental protection, and intellectual property rights.</w:t>
      </w:r>
    </w:p>
    <w:bookmarkEnd w:id="22"/>
    <w:bookmarkStart w:id="23" w:name="X46630331c6f69822a95426ce5118d15e6419a1e"/>
    <w:p>
      <w:pPr>
        <w:pStyle w:val="Heading2"/>
      </w:pPr>
      <w:r>
        <w:t xml:space="preserve">Challenges Specific to the Colombo Port Area</w:t>
      </w:r>
    </w:p>
    <w:p>
      <w:pPr>
        <w:pStyle w:val="FirstParagraph"/>
      </w:pPr>
      <w:r>
        <w:t xml:space="preserve">The operational environment for a</w:t>
      </w:r>
      <w:r>
        <w:t xml:space="preserve"> </w:t>
      </w:r>
      <w:r>
        <w:rPr>
          <w:bCs/>
          <w:b/>
        </w:rPr>
        <w:t xml:space="preserve">Customs Officer</w:t>
      </w:r>
    </w:p>
    <w:p>
      <w:pPr>
        <w:numPr>
          <w:ilvl w:val="0"/>
          <w:numId w:val="1002"/>
        </w:numPr>
        <w:pStyle w:val="Compact"/>
      </w:pPr>
      <w:r>
        <w:rPr>
          <w:bCs/>
          <w:b/>
        </w:rPr>
        <w:t xml:space="preserve">Balancing Speed vs. Security:</w:t>
      </w:r>
      <w:r>
        <w:t xml:space="preserve"> </w:t>
      </w:r>
      <w:r>
        <w:t xml:space="preserve">With Sri Lanka positioning itself as a logistics hub, there is immense pressure to clear goods quickly. Officers must balance rapid clearance times for legitimate traders with rigorous checks to prevent smuggling.</w:t>
      </w:r>
    </w:p>
    <w:p>
      <w:pPr>
        <w:numPr>
          <w:ilvl w:val="0"/>
          <w:numId w:val="1002"/>
        </w:numPr>
        <w:pStyle w:val="Compact"/>
      </w:pPr>
      <w:r>
        <w:rPr>
          <w:bCs/>
          <w:b/>
        </w:rPr>
        <w:t xml:space="preserve">Evolving Smuggling Techniques:</w:t>
      </w:r>
    </w:p>
    <w:p>
      <w:pPr>
        <w:numPr>
          <w:ilvl w:val="0"/>
          <w:numId w:val="1002"/>
        </w:numPr>
        <w:pStyle w:val="Compact"/>
      </w:pPr>
      <w:r>
        <w:rPr>
          <w:bCs/>
          <w:b/>
        </w:rPr>
        <w:t xml:space="preserve">Capacity Building:</w:t>
      </w:r>
    </w:p>
    <w:bookmarkEnd w:id="23"/>
    <w:bookmarkStart w:id="24" w:name="technological-integration-modernization"/>
    <w:p>
      <w:pPr>
        <w:pStyle w:val="Heading2"/>
      </w:pPr>
      <w:r>
        <w:t xml:space="preserve">Technological Integration &amp; Modernization</w:t>
      </w:r>
    </w:p>
    <w:p>
      <w:pPr>
        <w:pStyle w:val="FirstParagraph"/>
      </w:pPr>
      <w:r>
        <w:t xml:space="preserve">To enhance efficiency, the Department of Customs in Sri Lanka, particularly in Colombo, has embraced digital transformation. The role of the</w:t>
      </w:r>
      <w:r>
        <w:t xml:space="preserve"> </w:t>
      </w:r>
      <w:r>
        <w:rPr>
          <w:bCs/>
          <w:b/>
        </w:rPr>
        <w:t xml:space="preserve">Customs Officer</w:t>
      </w:r>
    </w:p>
    <w:p>
      <w:pPr>
        <w:numPr>
          <w:ilvl w:val="0"/>
          <w:numId w:val="1003"/>
        </w:numPr>
        <w:pStyle w:val="Compact"/>
      </w:pPr>
      <w:r>
        <w:rPr>
          <w:bCs/>
          <w:b/>
        </w:rPr>
        <w:t xml:space="preserve">CASY (Customs Automated System):</w:t>
      </w:r>
      <w:r>
        <w:t xml:space="preserve"> </w:t>
      </w:r>
      <w:r>
        <w:t xml:space="preserve">Officers use CASY to process declarations electronically. This reduces human error and speeds up clearance processes for standard shipments.</w:t>
      </w:r>
    </w:p>
    <w:p>
      <w:pPr>
        <w:numPr>
          <w:ilvl w:val="0"/>
          <w:numId w:val="1003"/>
        </w:numPr>
        <w:pStyle w:val="Compact"/>
      </w:pPr>
      <w:r>
        <w:rPr>
          <w:bCs/>
          <w:b/>
        </w:rPr>
        <w:t xml:space="preserve">X-Ray Scanners &amp; Non-Intrusive Inspection:</w:t>
      </w:r>
    </w:p>
    <w:p>
      <w:pPr>
        <w:numPr>
          <w:ilvl w:val="0"/>
          <w:numId w:val="1003"/>
        </w:numPr>
        <w:pStyle w:val="Compact"/>
      </w:pPr>
      <w:r>
        <w:rPr>
          <w:bCs/>
          <w:b/>
        </w:rPr>
        <w:t xml:space="preserve">Data Analytics:</w:t>
      </w:r>
      <w:r>
        <w:t xml:space="preserve"> </w:t>
      </w:r>
      <w:r>
        <w:t xml:space="preserve">Big data tools help predict smuggling patterns. Officers analyze historical data to flag suspicious activities before they manifest, enhancing the proactive capability of customs enforcement in Sri Lanka.</w:t>
      </w:r>
    </w:p>
    <w:bookmarkEnd w:id="24"/>
    <w:bookmarkStart w:id="25" w:name="economic-strategic-impact"/>
    <w:p>
      <w:pPr>
        <w:pStyle w:val="Heading2"/>
      </w:pPr>
      <w:r>
        <w:t xml:space="preserve">Economic &amp; Strategic Impact</w:t>
      </w:r>
    </w:p>
    <w:p>
      <w:pPr>
        <w:pStyle w:val="FirstParagraph"/>
      </w:pPr>
      <w:r>
        <w:t xml:space="preserve">The effectiveness of a</w:t>
      </w:r>
    </w:p>
    <w:p>
      <w:pPr>
        <w:pStyle w:val="BodyText"/>
      </w:pPr>
      <w:r>
        <w:t xml:space="preserve">Customs Officer in Colombo directly influences Sri Lanka's economic health. Efficient customs operations reduce transaction costs for businesses, making Sri Lankan exports more competitive globally.</w:t>
      </w:r>
    </w:p>
    <w:p>
      <w:pPr>
        <w:pStyle w:val="BodyText"/>
      </w:pPr>
      <w:r>
        <w:t xml:space="preserve">Furthermore, by curbing illicit trade—including drugs, firearms, and counterfeit goods—these officers play a crucial role in national security. Their vigilance protects local industries from unfair competition caused by smuggled goods and ensures that the government collects the revenues necessary for public services and infrastructure development. The integrity of the Colombo Port as a regional transshipment hub relies heavily on the reputation of its customs administration.</w:t>
      </w:r>
    </w:p>
    <w:bookmarkEnd w:id="25"/>
    <w:bookmarkStart w:id="26" w:name="conclusion-future-outlook"/>
    <w:p>
      <w:pPr>
        <w:pStyle w:val="Heading2"/>
      </w:pPr>
      <w:r>
        <w:t xml:space="preserve">Conclusion &amp; Future Outlook</w:t>
      </w:r>
    </w:p>
    <w:p>
      <w:pPr>
        <w:pStyle w:val="FirstParagraph"/>
      </w:pPr>
      <w:r>
        <w:t xml:space="preserve">In conclusion, the</w:t>
      </w:r>
    </w:p>
    <w:p>
      <w:pPr>
        <w:pStyle w:val="BodyText"/>
      </w:pPr>
      <w:r>
        <w:t xml:space="preserve">Customs Officer in Sri Lanka’s Colombo port system is a critical stakeholder in national development. They act as gatekeepers of security and facilitators of trade.</w:t>
      </w:r>
    </w:p>
    <w:p>
      <w:pPr>
        <w:pStyle w:val="BodyText"/>
      </w:pPr>
      <w:r>
        <w:t xml:space="preserve">Future efforts must focus on continuous professional development, further automation of processes, and enhanced inter-agency cooperation. As global trade dynamics shift, the adaptability and expertise of these officers will remain vital to maintaining Sri Lanka’s competitive edge in international logistics.</w:t>
      </w:r>
    </w:p>
    <w:p>
      <w:pPr>
        <w:pStyle w:val="BodyText"/>
      </w:pPr>
      <w:r>
        <w:t xml:space="preserve">Strengthening the institutional capacity of customs officers is not just an operational necessity but a strategic imperative for Sri Lanka's future prosperity.</w:t>
      </w:r>
    </w:p>
    <w:bookmarkEnd w:id="26"/>
    <w:bookmarkStart w:id="27" w:name="references-further-reading"/>
    <w:p>
      <w:pPr>
        <w:pStyle w:val="Heading2"/>
      </w:pPr>
      <w:r>
        <w:t xml:space="preserve">References &amp; Further Reading</w:t>
      </w:r>
    </w:p>
    <w:bookmarkEnd w:id="27"/>
    <w:p>
      <w:pPr>
        <w:pStyle w:val="FirstParagraph"/>
      </w:pPr>
      <w:r>
        <w:t xml:space="preserve">© 2023 Academic Poster Presentation. Prepared for the Study of International Trade and Customs Administration.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Role in Sri Lanka Colombo</dc:title>
  <dc:creator/>
  <dc:language>en</dc:language>
  <cp:keywords/>
  <dcterms:created xsi:type="dcterms:W3CDTF">2026-07-29T14:28:27Z</dcterms:created>
  <dcterms:modified xsi:type="dcterms:W3CDTF">2026-07-29T14:28:27Z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