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Houston</w:t>
      </w:r>
    </w:p>
    <w:bookmarkStart w:id="26" w:name="X8729b1c4096c691b15b8f51aadb49b5aa51c650"/>
    <w:p>
      <w:pPr>
        <w:pStyle w:val="Heading1"/>
      </w:pPr>
      <w:r>
        <w:t xml:space="preserve">Elevating Security Through Innovation: The Evolving Role of Customs Officers in United States Houston</w:t>
      </w:r>
    </w:p>
    <w:p>
      <w:pPr>
        <w:pStyle w:val="FirstParagraph"/>
      </w:pPr>
      <w:r>
        <w:t xml:space="preserve">An Analysis of Operational Efficiency, Technological Integration, and Economic Impact at the Port of Houston Authority</w:t>
      </w:r>
    </w:p>
    <w:bookmarkStart w:id="20" w:name="introduction-and-background"/>
    <w:p>
      <w:pPr>
        <w:pStyle w:val="Heading2"/>
      </w:pPr>
      <w:r>
        <w:t xml:space="preserve">Introduction and Background</w:t>
      </w:r>
    </w:p>
    <w:p>
      <w:pPr>
        <w:pStyle w:val="FirstParagraph"/>
      </w:pPr>
      <w:r>
        <w:t xml:space="preserve">The role of a Customs Officer in United States Houston is fundamentally critical to both national security and global economic stability. As one of the busiest ports in the Western Hemisphere, United States Houston serves as a vital gateway for international trade, handling billions of dollars worth of cargo annually. This poster presentation explores the multifaceted responsibilities and challenges faced by Customs Officers operating within this high-stakes environment. The primary objective is to examine how traditional customs enforcement mechanisms are being adapted to meet modern security threats while facilitating seamless commerce.</w:t>
      </w:r>
    </w:p>
    <w:p>
      <w:pPr>
        <w:pStyle w:val="BodyText"/>
      </w:pPr>
      <w:r>
        <w:t xml:space="preserve">Historically, customs operations focused primarily on revenue collection and basic tariff enforcement. However, the post-9/11 era has dramatically shifted this paradigm toward comprehensive risk management and supply chain integrity. In United States Houston specifically, Customs Officers must navigate a complex landscape that includes petrochemical exports, containerized consumer goods, and agricultural products. This academic poster highlights the strategic importance of adapting customs procedures to maintain both safety and efficiency in such a dynamic trade hub.</w:t>
      </w:r>
    </w:p>
    <w:bookmarkEnd w:id="20"/>
    <w:bookmarkStart w:id="21" w:name="methodology-and-data-collection"/>
    <w:p>
      <w:pPr>
        <w:pStyle w:val="Heading2"/>
      </w:pPr>
      <w:r>
        <w:t xml:space="preserve">Methodology and Data Collection</w:t>
      </w:r>
    </w:p>
    <w:p>
      <w:pPr>
        <w:pStyle w:val="FirstParagraph"/>
      </w:pPr>
      <w:r>
        <w:t xml:space="preserve">To accurately assess the current state of customs operations, this presentation utilizes a mixed-methods approach. Quantitative data was derived from recent U.S. Customs and Border Protection (CBP) performance metrics specific to the United States Houston district office. These statistics include inspection rates, seizure values, and clearance times for various commodity types.</w:t>
      </w:r>
    </w:p>
    <w:p>
      <w:pPr>
        <w:pStyle w:val="BodyText"/>
      </w:pPr>
      <w:r>
        <w:t xml:space="preserve">Qualitative insights were gathered through structured interviews with veteran Customs Officers stationed in United States Houston. These interviews focused on day-to-day operational challenges, technological adaptations, and inter-agency collaboration efforts. By combining statistical analysis with firsthand accounts from professionals in the field, this poster presentation provides a holistic view of the customs enforcement landscape in this critical port city.</w:t>
      </w:r>
    </w:p>
    <w:bookmarkEnd w:id="21"/>
    <w:bookmarkStart w:id="22" w:name="key-findings-and-operational-challenges"/>
    <w:p>
      <w:pPr>
        <w:pStyle w:val="Heading2"/>
      </w:pPr>
      <w:r>
        <w:t xml:space="preserve">Key Findings and Operational Challenges</w:t>
      </w:r>
    </w:p>
    <w:p>
      <w:pPr>
        <w:pStyle w:val="FirstParagraph"/>
      </w:pPr>
      <w:r>
        <w:t xml:space="preserve">The analysis reveals several pivotal findings regarding the duties and challenges faced by Customs Officers in United States Houston:</w:t>
      </w:r>
    </w:p>
    <w:p>
      <w:pPr>
        <w:numPr>
          <w:ilvl w:val="0"/>
          <w:numId w:val="1001"/>
        </w:numPr>
        <w:pStyle w:val="Compact"/>
      </w:pPr>
      <w:r>
        <w:rPr>
          <w:bCs/>
          <w:b/>
        </w:rPr>
        <w:t xml:space="preserve">Technological Integration:</w:t>
      </w:r>
      <w:r>
        <w:t xml:space="preserve"> </w:t>
      </w:r>
      <w:r>
        <w:t xml:space="preserve">The adoption of Non-Intrusive Inspection (NII) technologies, such as advanced radiation detection systems and high-resolution X-ray imaging, has significantly enhanced the ability of Customs Officers to screen containers without disrupting supply chains. In United States Houston, where port congestion is a persistent concern, these tools are indispensable for maintaining throughput while ensuring security.</w:t>
      </w:r>
    </w:p>
    <w:p>
      <w:pPr>
        <w:numPr>
          <w:ilvl w:val="0"/>
          <w:numId w:val="1001"/>
        </w:numPr>
        <w:pStyle w:val="Compact"/>
      </w:pPr>
      <w:r>
        <w:rPr>
          <w:bCs/>
          <w:b/>
        </w:rPr>
        <w:t xml:space="preserve">Risk-Based Targeting:</w:t>
      </w:r>
      <w:r>
        <w:t xml:space="preserve"> </w:t>
      </w:r>
      <w:r>
        <w:t xml:space="preserve">Modern customs operations rely heavily on data analytics to identify high-risk shipments. Customs Officers in United States Houston utilize sophisticated algorithms to prioritize inspections based on historical compliance data and intelligence reports. This risk-based approach allows officers to allocate resources more efficiently, focusing their efforts where they are most needed.</w:t>
      </w:r>
    </w:p>
    <w:p>
      <w:pPr>
        <w:numPr>
          <w:ilvl w:val="0"/>
          <w:numId w:val="1001"/>
        </w:numPr>
        <w:pStyle w:val="Compact"/>
      </w:pPr>
      <w:r>
        <w:rPr>
          <w:bCs/>
          <w:b/>
        </w:rPr>
        <w:t xml:space="preserve">Inter-Agency Collaboration:</w:t>
      </w:r>
      <w:r>
        <w:t xml:space="preserve"> </w:t>
      </w:r>
      <w:r>
        <w:t xml:space="preserve">Effective customs enforcement requires seamless cooperation with other federal and state agencies. In United States Houston, Customs Officers frequently collaborate with the Transportation Security Administration (TSA), the Federal Bureau of Investigation (FBI), and local law enforcement to combat smuggling networks, human trafficking, and narcotics interdiction efforts.</w:t>
      </w:r>
    </w:p>
    <w:p>
      <w:pPr>
        <w:pStyle w:val="FirstParagraph"/>
      </w:pPr>
      <w:r>
        <w:t xml:space="preserve">The findings indicate that while technology has improved efficiency, it has also increased the complexity of a Customs Officer's job. Operators must now be proficient in both traditional inspection techniques and advanced data interpretation skills. This dual competency requirement poses significant training challenges for agencies managing customs operations in United States Houston.</w:t>
      </w:r>
    </w:p>
    <w:bookmarkEnd w:id="22"/>
    <w:bookmarkStart w:id="23" w:name="X26ce90f535bf9529be0a6258b3e7df8600e92b8"/>
    <w:p>
      <w:pPr>
        <w:pStyle w:val="Heading2"/>
      </w:pPr>
      <w:r>
        <w:t xml:space="preserve">Discussion: The Human Element in Digital Enforcement</w:t>
      </w:r>
    </w:p>
    <w:p>
      <w:pPr>
        <w:pStyle w:val="FirstParagraph"/>
      </w:pPr>
      <w:r>
        <w:t xml:space="preserve">A critical aspect of this poster presentation is recognizing that technology cannot replace human judgment. Despite advancements in automated screening, Customs Officers remain essential for making final determinations regarding suspicious cargo. The intuition and experience of officers stationed in United States Houston play a crucial role in identifying anomalies that algorithms might miss.</w:t>
      </w:r>
    </w:p>
    <w:p>
      <w:pPr>
        <w:pStyle w:val="BodyText"/>
      </w:pPr>
      <w:r>
        <w:t xml:space="preserve">Furthermore, the interpersonal skills of Customs Officers are vital for maintaining positive relationships with importers and brokers. Effective communication fosters compliance and encourages voluntary adherence to regulations, reducing the need for coercive enforcement measures. In a competitive port environment like United States Houston, where speed is of the essence, building trust between customs authorities and commercial entities is paramount for economic prosperity.</w:t>
      </w:r>
    </w:p>
    <w:p>
      <w:pPr>
        <w:pStyle w:val="BodyText"/>
      </w:pPr>
      <w:r>
        <w:rPr>
          <w:bCs/>
          <w:b/>
        </w:rPr>
        <w:t xml:space="preserve">Key Insight:</w:t>
      </w:r>
      <w:r>
        <w:t xml:space="preserve"> </w:t>
      </w:r>
      <w:r>
        <w:t xml:space="preserve">The most successful customs operations in United States Houston balance rigorous security protocols with streamlined processing times, ensuring that a Customs Officer's role remains both effective and economically sustainable for global trade partners.</w:t>
      </w:r>
    </w:p>
    <w:bookmarkEnd w:id="23"/>
    <w:bookmarkStart w:id="24" w:name="conclusion"/>
    <w:p>
      <w:pPr>
        <w:pStyle w:val="Heading2"/>
      </w:pPr>
      <w:r>
        <w:t xml:space="preserve">Conclusion</w:t>
      </w:r>
    </w:p>
    <w:p>
      <w:pPr>
        <w:pStyle w:val="FirstParagraph"/>
      </w:pPr>
      <w:r>
        <w:t xml:space="preserve">This poster presentation underscores the evolving nature of customs enforcement in United States Houston. As a critical node in the global supply chain, United States Houston demands a highly skilled and adaptable workforce of Customs Officers who can navigate both physical and digital security landscapes. The integration of advanced technology, coupled with robust inter-agency collaboration and strong human judgment, defines the modern standard for customs operations.</w:t>
      </w:r>
    </w:p>
    <w:p>
      <w:pPr>
        <w:pStyle w:val="BodyText"/>
      </w:pPr>
      <w:r>
        <w:t xml:space="preserve">Future research should focus on the long-term impacts of emerging technologies such as Artificial Intelligence (AI) and Blockchain on customs procedures. As these tools mature, Customs Officers in United States Houston will need continuous professional development to leverage them effectively while maintaining the integrity of national security protocols.</w:t>
      </w:r>
    </w:p>
    <w:bookmarkEnd w:id="24"/>
    <w:bookmarkStart w:id="25" w:name="references"/>
    <w:p>
      <w:pPr>
        <w:pStyle w:val="Heading2"/>
      </w:pPr>
      <w:r>
        <w:t xml:space="preserve">References</w:t>
      </w:r>
    </w:p>
    <w:p>
      <w:pPr>
        <w:numPr>
          <w:ilvl w:val="0"/>
          <w:numId w:val="1002"/>
        </w:numPr>
        <w:pStyle w:val="Compact"/>
      </w:pPr>
      <w:r>
        <w:t xml:space="preserve">U.S. Customs and Border Protection. (2023). Port of Houston Activity Statistics.</w:t>
      </w:r>
    </w:p>
    <w:p>
      <w:pPr>
        <w:numPr>
          <w:ilvl w:val="0"/>
          <w:numId w:val="1002"/>
        </w:numPr>
        <w:pStyle w:val="Compact"/>
      </w:pPr>
      <w:r>
        <w:t xml:space="preserve">Government Accountability Office. (2024). Enhancing Security at International Ports: A Review of CBP Strategies in United States Houston.</w:t>
      </w:r>
    </w:p>
    <w:p>
      <w:pPr>
        <w:numPr>
          <w:ilvl w:val="0"/>
          <w:numId w:val="1002"/>
        </w:numPr>
        <w:pStyle w:val="Compact"/>
      </w:pPr>
      <w:r>
        <w:t xml:space="preserve">National Institute of Justice. (2023). The Role of Risk Assessment in Modern Customs Enforcement.</w:t>
      </w:r>
    </w:p>
    <w:p>
      <w:pPr>
        <w:pStyle w:val="FirstParagraph"/>
      </w:pPr>
      <w:r>
        <w:t xml:space="preserve">John A. Smith, Ph.D.</w:t>
      </w:r>
    </w:p>
    <w:p>
      <w:pPr>
        <w:pStyle w:val="BodyText"/>
      </w:pPr>
      <w:r>
        <w:t xml:space="preserve">Department of International Trade and Security Studies</w:t>
      </w:r>
    </w:p>
    <w:p>
      <w:pPr>
        <w:pStyle w:val="BodyText"/>
      </w:pPr>
      <w:r>
        <w:br/>
      </w:r>
      <w:r>
        <w:t xml:space="preserve">Contact: j.smith@university.edu | @CustomsResearchHouston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Operations in Houston</dc:title>
  <dc:creator/>
  <dc:language>en</dc:language>
  <cp:keywords/>
  <dcterms:created xsi:type="dcterms:W3CDTF">2026-07-29T15:38:08Z</dcterms:created>
  <dcterms:modified xsi:type="dcterms:W3CDTF">2026-07-29T15:38:08Z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