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New</w:t>
      </w:r>
      <w:r>
        <w:t xml:space="preserve"> </w:t>
      </w:r>
      <w:r>
        <w:t xml:space="preserve">York</w:t>
      </w:r>
      <w:r>
        <w:t xml:space="preserve"> </w:t>
      </w:r>
      <w:r>
        <w:t xml:space="preserve">City</w:t>
      </w:r>
    </w:p>
    <w:bookmarkStart w:id="20" w:name="X9dd74f7cbfaccb317135a6bac707cc7aa4871a3"/>
    <w:p>
      <w:pPr>
        <w:pStyle w:val="Heading1"/>
      </w:pPr>
      <w:r>
        <w:t xml:space="preserve">Bridging Borders and Security: The Evolving Role of the Customs Officer in United States New York City</w:t>
      </w:r>
    </w:p>
    <w:p>
      <w:pPr>
        <w:pStyle w:val="FirstParagraph"/>
      </w:pPr>
      <w:r>
        <w:t xml:space="preserve">A Poster Presentation on Modern Enforcement, Economic Vitality, and National Security</w:t>
      </w:r>
    </w:p>
    <w:p>
      <w:pPr>
        <w:pStyle w:val="BodyText"/>
      </w:pPr>
      <w:r>
        <w:t xml:space="preserve">Prepared for the Annual Symposium on International Trade &amp; Border Security</w:t>
      </w:r>
      <w:r>
        <w:br/>
      </w:r>
      <w:r>
        <w:t xml:space="preserve">Presenter: [Your Name/Organization]</w:t>
      </w:r>
      <w:r>
        <w:br/>
      </w:r>
      <w:r>
        <w:t xml:space="preserve">Location Focus: Port of New York and New Jersey (PANYNJ) &amp; JFK International Airport</w:t>
      </w:r>
    </w:p>
    <w:bookmarkEnd w:id="20"/>
    <w:bookmarkStart w:id="22" w:name="introduction-and-context"/>
    <w:p>
      <w:pPr>
        <w:pStyle w:val="Heading2"/>
      </w:pPr>
      <w:r>
        <w:t xml:space="preserve">Introduction and Context</w:t>
      </w:r>
    </w:p>
    <w:p>
      <w:pPr>
        <w:pStyle w:val="FirstParagraph"/>
      </w:pPr>
      <w:r>
        <w:t xml:space="preserve">The United States New York City stands as the preeminent gateway for international commerce and travel in the Western Hemisphere. As a hub of global finance, culture, and logistics, the Port Authority of New York and New Jersey (PANYNJ) facilitates billions of dollars in trade annually. Within this complex ecosystem, the Customs Officer serves as a critical linchpin between national security protocols and legitimate economic activity.</w:t>
      </w:r>
    </w:p>
    <w:p>
      <w:pPr>
        <w:pStyle w:val="BodyText"/>
      </w:pPr>
      <w:r>
        <w:t xml:space="preserve">This presentation explores the multifaceted role of the Customs Officer within United States New York City. It examines how these professionals balance their dual mandates: protecting American sovereignty by preventing illegal imports, illicit financial flows, and bio-security threats, while simultaneously facilitating the rapid movement of goods that sustain local businesses and consumers.</w:t>
      </w:r>
    </w:p>
    <w:p>
      <w:pPr>
        <w:pStyle w:val="BodyText"/>
      </w:pPr>
      <w:r>
        <w:rPr>
          <w:bCs/>
          <w:b/>
        </w:rPr>
        <w:t xml:space="preserve">Key Objective:</w:t>
      </w:r>
      <w:r>
        <w:t xml:space="preserve"> </w:t>
      </w:r>
      <w:r>
        <w:t xml:space="preserve">To analyze the operational challenges faced by Customs Officers in one of the busiest entry points globally and propose strategies for enhanced technological integration.</w:t>
      </w:r>
    </w:p>
    <w:bookmarkStart w:id="21" w:name="X086c734e51ccb60fcccb6badee7c50a9a2e1ab8"/>
    <w:p>
      <w:pPr>
        <w:pStyle w:val="Heading3"/>
      </w:pPr>
      <w:r>
        <w:t xml:space="preserve">The Unique Landscape of United States New York City</w:t>
      </w:r>
    </w:p>
    <w:p>
      <w:pPr>
        <w:pStyle w:val="FirstParagraph"/>
      </w:pPr>
      <w:r>
        <w:t xml:space="preserve">New York is not merely a port; it is a logistical nexus. The Port of New York and New Jersey handles approximately 27% of all containerized cargo entering the United States East Coast. Furthermore, John F. Kennedy (JFK) International Airport serves as one of the top three busiest airports in North America. This density creates an environment where Customs Officers must operate with unparalleled efficiency and precision.</w:t>
      </w:r>
    </w:p>
    <w:bookmarkEnd w:id="21"/>
    <w:bookmarkEnd w:id="22"/>
    <w:bookmarkStart w:id="26" w:name="X58073a4aac108d20c4ee7b75fa391155f07295e"/>
    <w:p>
      <w:pPr>
        <w:pStyle w:val="Heading2"/>
      </w:pPr>
      <w:r>
        <w:t xml:space="preserve">Core Responsibilities of the Customs Officer</w:t>
      </w:r>
    </w:p>
    <w:bookmarkStart w:id="23" w:name="cargo-examination-and-compliance"/>
    <w:p>
      <w:pPr>
        <w:pStyle w:val="Heading3"/>
      </w:pPr>
      <w:r>
        <w:t xml:space="preserve">1. Cargo Examination and Compliance</w:t>
      </w:r>
    </w:p>
    <w:p>
      <w:pPr>
        <w:pStyle w:val="FirstParagraph"/>
      </w:pPr>
      <w:r>
        <w:t xml:space="preserve">The primary duty of a Customs Officer in United States New York City involves the rigorous examination of imported goods. This goes beyond simple counting; it requires a deep understanding of Harmonized Tariff Schedules, product classification, and valuation rules. Officers must identify mislabeled shipments intended to evade tariffs or regulations concerning agricultural products, pharmaceuticals, and electronics.</w:t>
      </w:r>
    </w:p>
    <w:bookmarkEnd w:id="23"/>
    <w:bookmarkStart w:id="24" w:name="biosecurity-and-agricultural-protection"/>
    <w:p>
      <w:pPr>
        <w:pStyle w:val="Heading3"/>
      </w:pPr>
      <w:r>
        <w:t xml:space="preserve">2. Biosecurity and Agricultural Protection</w:t>
      </w:r>
    </w:p>
    <w:p>
      <w:pPr>
        <w:pStyle w:val="FirstParagraph"/>
      </w:pPr>
      <w:r>
        <w:t xml:space="preserve">New York’s ports are frequent targets for illegal smuggling of prohibited plants, animals, and food items due to the high volume of international passengers. Customs Officers are trained to detect these bio-security threats using specialized detection dogs (K-9 units) and advanced imaging technology. Preventing the introduction of invasive species or diseases is vital for protecting New York’s agricultural economy and public health infrastructure.</w:t>
      </w:r>
    </w:p>
    <w:bookmarkEnd w:id="24"/>
    <w:bookmarkStart w:id="25" w:name="intellectual-property-rights-enforcement"/>
    <w:p>
      <w:pPr>
        <w:pStyle w:val="Heading3"/>
      </w:pPr>
      <w:r>
        <w:t xml:space="preserve">3. Intellectual Property Rights Enforcement</w:t>
      </w:r>
    </w:p>
    <w:p>
      <w:pPr>
        <w:pStyle w:val="FirstParagraph"/>
      </w:pPr>
      <w:r>
        <w:t xml:space="preserve">The region around United States New York City is a hotspot for counterfeit goods, including luxury items, electronics, and medical supplies. Customs Officers play a pivotal role in intercepting these illegal shipments at the border. By enforcing intellectual property laws, they protect American businesses from unfair competition and ensure consumer safety.</w:t>
      </w:r>
    </w:p>
    <w:bookmarkEnd w:id="25"/>
    <w:bookmarkEnd w:id="26"/>
    <w:bookmarkStart w:id="30" w:name="operational-challenges-and-solutions"/>
    <w:p>
      <w:pPr>
        <w:pStyle w:val="Heading2"/>
      </w:pPr>
      <w:r>
        <w:t xml:space="preserve">Operational Challenges and Solutions</w:t>
      </w:r>
    </w:p>
    <w:bookmarkStart w:id="27" w:name="the-volume-bottleneck"/>
    <w:p>
      <w:pPr>
        <w:pStyle w:val="Heading3"/>
      </w:pPr>
      <w:r>
        <w:t xml:space="preserve">The Volume Bottleneck</w:t>
      </w:r>
    </w:p>
    <w:p>
      <w:pPr>
        <w:pStyle w:val="FirstParagraph"/>
      </w:pPr>
      <w:r>
        <w:t xml:space="preserve">The sheer volume of traffic in United States New York City presents a logistical challenge. With thousands of containers arriving daily via ship and tons of passenger luggage moving through JFK, manual inspections are impossible for every item. The pressure to clear goods quickly while maintaining rigorous security standards creates a high-stress environment for Customs Officers.</w:t>
      </w:r>
    </w:p>
    <w:bookmarkEnd w:id="27"/>
    <w:bookmarkStart w:id="28" w:name="technological-integration"/>
    <w:p>
      <w:pPr>
        <w:pStyle w:val="Heading3"/>
      </w:pPr>
      <w:r>
        <w:t xml:space="preserve">Technological Integration</w:t>
      </w:r>
    </w:p>
    <w:p>
      <w:pPr>
        <w:pStyle w:val="FirstParagraph"/>
      </w:pPr>
      <w:r>
        <w:t xml:space="preserve">To address these challenges, United States New York City ports are increasingly adopting advanced technologies:</w:t>
      </w:r>
    </w:p>
    <w:p>
      <w:pPr>
        <w:numPr>
          <w:ilvl w:val="0"/>
          <w:numId w:val="1001"/>
        </w:numPr>
        <w:pStyle w:val="Compact"/>
      </w:pPr>
      <w:r>
        <w:rPr>
          <w:bCs/>
          <w:b/>
        </w:rPr>
        <w:t xml:space="preserve">Radiographic Imaging Systems (RIAS):</w:t>
      </w:r>
      <w:r>
        <w:t xml:space="preserve"> </w:t>
      </w:r>
      <w:r>
        <w:t xml:space="preserve">Non-intrusive inspection tools that allow officers to scan entire containers without opening them, significantly speeding up processing times.</w:t>
      </w:r>
    </w:p>
    <w:p>
      <w:pPr>
        <w:numPr>
          <w:ilvl w:val="0"/>
          <w:numId w:val="1001"/>
        </w:numPr>
        <w:pStyle w:val="Compact"/>
      </w:pPr>
      <w:r>
        <w:rPr>
          <w:bCs/>
          <w:b/>
        </w:rPr>
        <w:t xml:space="preserve">Data Analytics and AI:</w:t>
      </w:r>
      <w:r>
        <w:t xml:space="preserve"> </w:t>
      </w:r>
      <w:r>
        <w:t xml:space="preserve">Predictive analytics help Customs Officers identify high-risk shipments before they even dock or arrive. By analyzing historical data, officers can focus their resources on suspicious cargo rather than random checks.</w:t>
      </w:r>
    </w:p>
    <w:p>
      <w:pPr>
        <w:numPr>
          <w:ilvl w:val="0"/>
          <w:numId w:val="1001"/>
        </w:numPr>
        <w:pStyle w:val="Compact"/>
      </w:pPr>
      <w:r>
        <w:rPr>
          <w:bCs/>
          <w:b/>
        </w:rPr>
        <w:t xml:space="preserve">C-TPAT Program:</w:t>
      </w:r>
      <w:r>
        <w:t xml:space="preserve"> </w:t>
      </w:r>
      <w:r>
        <w:t xml:space="preserve">The Customs-Trade Partnership Against Terrorism encourages collaboration between the government and private supply chain partners to enhance security in United States New York City logistics hubs.</w:t>
      </w:r>
    </w:p>
    <w:bookmarkEnd w:id="28"/>
    <w:bookmarkStart w:id="29" w:name="budgetary-and-staffing-constraints"/>
    <w:p>
      <w:pPr>
        <w:pStyle w:val="Heading3"/>
      </w:pPr>
      <w:r>
        <w:t xml:space="preserve">Budgetary and Staffing Constraints</w:t>
      </w:r>
    </w:p>
    <w:p>
      <w:pPr>
        <w:pStyle w:val="FirstParagraph"/>
      </w:pPr>
      <w:r>
        <w:t xml:space="preserve">Funding limitations often impact the ability of agencies to recruit enough highly trained Customs Officers. As threats become more sophisticated (e.g., cyber-enabled fraud, complex smuggling rings), the need for specialized training in forensic accounting and digital forensics becomes critical.</w:t>
      </w:r>
    </w:p>
    <w:bookmarkEnd w:id="29"/>
    <w:bookmarkEnd w:id="30"/>
    <w:bookmarkStart w:id="31" w:name="conclusion-and-future-outlook"/>
    <w:p>
      <w:pPr>
        <w:pStyle w:val="Heading2"/>
      </w:pPr>
      <w:r>
        <w:t xml:space="preserve">Conclusion and Future Outlook</w:t>
      </w:r>
    </w:p>
    <w:p>
      <w:pPr>
        <w:pStyle w:val="FirstParagraph"/>
      </w:pPr>
      <w:r>
        <w:t xml:space="preserve">The role of the Customs Officer in United States New York City is dynamic and indispensable. They are not merely gatekeepers but active participants in global economic stability and national security. As trade volumes continue to rise with the growth of international commerce, the reliance on skilled personnel combined with cutting-edge technology will only increase.</w:t>
      </w:r>
    </w:p>
    <w:p>
      <w:pPr>
        <w:pStyle w:val="BodyText"/>
      </w:pPr>
      <w:r>
        <w:t xml:space="preserve">Future strategies must focus on:</w:t>
      </w:r>
    </w:p>
    <w:p>
      <w:pPr>
        <w:numPr>
          <w:ilvl w:val="0"/>
          <w:numId w:val="1002"/>
        </w:numPr>
        <w:pStyle w:val="Compact"/>
      </w:pPr>
      <w:r>
        <w:rPr>
          <w:bCs/>
          <w:b/>
        </w:rPr>
        <w:t xml:space="preserve">Enhanced Training:</w:t>
      </w:r>
      <w:r>
        <w:t xml:space="preserve"> </w:t>
      </w:r>
      <w:r>
        <w:t xml:space="preserve">Continuous education for Customs Officers in emerging threats such as cryptocurrency money laundering and new smuggling methods.</w:t>
      </w:r>
    </w:p>
    <w:p>
      <w:pPr>
        <w:numPr>
          <w:ilvl w:val="0"/>
          <w:numId w:val="1002"/>
        </w:numPr>
        <w:pStyle w:val="Compact"/>
      </w:pPr>
      <w:r>
        <w:rPr>
          <w:bCs/>
          <w:b/>
        </w:rPr>
        <w:t xml:space="preserve">Digital Transformation:</w:t>
      </w:r>
    </w:p>
    <w:p>
      <w:pPr>
        <w:numPr>
          <w:ilvl w:val="0"/>
          <w:numId w:val="1002"/>
        </w:numPr>
        <w:pStyle w:val="Compact"/>
      </w:pPr>
      <w:r>
        <w:rPr>
          <w:bCs/>
          <w:b/>
        </w:rPr>
        <w:t xml:space="preserve">Cross-Agency Collaboration:</w:t>
      </w:r>
      <w:r>
        <w:t xml:space="preserve"> </w:t>
      </w:r>
      <w:r>
        <w:t xml:space="preserve">Strengthening partnerships between Customs Officers, local NYPD intelligence units, and federal agencies to create a unified security front in United States New York City.</w:t>
      </w:r>
    </w:p>
    <w:p>
      <w:pPr>
        <w:pStyle w:val="FirstParagraph"/>
      </w:pPr>
      <w:r>
        <w:t xml:space="preserve">In conclusion, the effectiveness of the Customs Officer is directly proportional to the security and economic vitality of United States New York City. By investing in their tools, training, and technological support, we ensure that this vital gateway remains open for business but closed to danger.</w:t>
      </w:r>
    </w:p>
    <w:bookmarkEnd w:id="31"/>
    <w:p>
      <w:pPr>
        <w:pStyle w:val="BodyText"/>
      </w:pPr>
      <w:r>
        <w:t xml:space="preserve">© 2023 Academic Poster Presentation on Customs Operations. All rights reserved.</w:t>
      </w:r>
      <w:r>
        <w:br/>
      </w:r>
      <w:r>
        <w:t xml:space="preserve">Data sources include U.S. Customs and Border Protection (CBP) annual reports and Port Authority of New York &amp; New Jersey statistics.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Operations in New York City</dc:title>
  <dc:creator/>
  <dc:language>en</dc:language>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