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Poster</w:t>
      </w:r>
      <w:r>
        <w:t xml:space="preserve"> </w:t>
      </w:r>
      <w:r>
        <w:t xml:space="preserve">Presentation</w:t>
      </w:r>
      <w:r>
        <w:t xml:space="preserve"> </w:t>
      </w:r>
      <w:r>
        <w:t xml:space="preserve">-</w:t>
      </w:r>
      <w:r>
        <w:t xml:space="preserve"> </w:t>
      </w:r>
      <w:r>
        <w:t xml:space="preserve">Karachi,</w:t>
      </w:r>
      <w:r>
        <w:t xml:space="preserve"> </w:t>
      </w:r>
      <w:r>
        <w:t xml:space="preserve">Pakistan</w:t>
      </w:r>
    </w:p>
    <w:p>
      <w:pPr>
        <w:pStyle w:val="FirstParagraph"/>
      </w:pPr>
      <w:r>
        <w:t xml:space="preserve">```html</w:t>
      </w:r>
    </w:p>
    <w:bookmarkStart w:id="21" w:name="Xf286f1a5c16e35edbc694dd7c4cc1a9695c2521"/>
    <w:p>
      <w:pPr>
        <w:pStyle w:val="Heading1"/>
      </w:pPr>
      <w:r>
        <w:t xml:space="preserve">Data Scientist: Transforming Karachi's Future Through Advanced Analytics</w:t>
      </w:r>
    </w:p>
    <w:bookmarkStart w:id="20" w:name="Xcd96e4d3f28edc26c6e3fc63a24e47e15b43265"/>
    <w:p>
      <w:pPr>
        <w:pStyle w:val="Heading2"/>
      </w:pPr>
      <w:r>
        <w:t xml:space="preserve">An Academic Exploration of Data-Driven Decision Making in Pakistan’s Largest Metropolis</w:t>
      </w:r>
    </w:p>
    <w:bookmarkEnd w:id="20"/>
    <w:bookmarkEnd w:id="21"/>
    <w:p>
      <w:pPr>
        <w:pStyle w:val="FirstParagraph"/>
      </w:pPr>
      <w:r>
        <w:rPr>
          <w:bCs/>
          <w:b/>
        </w:rPr>
        <w:t xml:space="preserve">Presented By:</w:t>
      </w:r>
      <w:r>
        <w:t xml:space="preserve"> </w:t>
      </w:r>
      <w:r>
        <w:t xml:space="preserve">[Your Name/Researcher Name]</w:t>
      </w:r>
      <w:r>
        <w:br/>
      </w:r>
      <w:r>
        <w:rPr>
          <w:bCs/>
          <w:b/>
        </w:rPr>
        <w:t xml:space="preserve">Affiliation:</w:t>
      </w:r>
      <w:r>
        <w:t xml:space="preserve"> </w:t>
      </w:r>
      <w:r>
        <w:t xml:space="preserve">Department of Computer Science, University of Karachi</w:t>
      </w:r>
      <w:r>
        <w:br/>
      </w:r>
      <w:r>
        <w:rPr>
          <w:bCs/>
          <w:b/>
        </w:rPr>
        <w:t xml:space="preserve">Contact:</w:t>
      </w:r>
      <w:r>
        <w:t xml:space="preserve"> </w:t>
      </w:r>
      <w:r>
        <w:t xml:space="preserve">researcher.email@uok.edu.pk |</w:t>
      </w:r>
      <w:r>
        <w:t xml:space="preserve"> </w:t>
      </w:r>
      <w:hyperlink w:anchor="Xa39a3ee5e6b4b0d3255bfef95601890afd80709">
        <w:r>
          <w:rPr>
            <w:rStyle w:val="Hyperlink"/>
          </w:rPr>
          <w:t xml:space="preserve">www.research-profile.edu.pk</w:t>
        </w:r>
      </w:hyperlink>
    </w:p>
    <w:bookmarkStart w:id="22" w:name="introduction"/>
    <w:p>
      <w:pPr>
        <w:pStyle w:val="Heading3"/>
      </w:pPr>
      <w:r>
        <w:t xml:space="preserve">Introduction</w:t>
      </w:r>
    </w:p>
    <w:p>
      <w:pPr>
        <w:pStyle w:val="FirstParagraph"/>
      </w:pPr>
      <w:r>
        <w:t xml:space="preserve">The role of the Data Scientist has emerged as a pivotal force in modern organizational strategy, particularly within emerging economies. In the context of Pakistan, and specifically Karachi, this discipline represents a bridge between traditional operational models and futuristic efficiency. This poster presentation outlines the critical importance of adopting data science methodologies to solve unique metropolitan challenges faced by Karachi.</w:t>
      </w:r>
    </w:p>
    <w:p>
      <w:pPr>
        <w:pStyle w:val="BodyText"/>
      </w:pPr>
      <w:r>
        <w:t xml:space="preserve">Karachi is not merely a city; it is an economic engine that contributes significantly to Pakistan's GDP. However, its rapid urbanization has outpaced infrastructure development, leading to complex issues in traffic management, public health monitoring, financial inclusion, and energy distribution. The Data Scientist serves as the architect of solutions for these intricate problems.</w:t>
      </w:r>
    </w:p>
    <w:bookmarkEnd w:id="22"/>
    <w:bookmarkStart w:id="23" w:name="problem-statement"/>
    <w:p>
      <w:pPr>
        <w:pStyle w:val="Heading3"/>
      </w:pPr>
      <w:r>
        <w:t xml:space="preserve">Problem Statement</w:t>
      </w:r>
    </w:p>
    <w:p>
      <w:pPr>
        <w:pStyle w:val="FirstParagraph"/>
      </w:pPr>
      <w:r>
        <w:t xml:space="preserve">Traditional decision-making processes in Karachi’s public and private sectors often rely on intuition or outdated heuristics. This approach is insufficient for managing a population exceeding 16 million. The core problem is the lack of structured, real-time data analysis capabilities that can predict trends and optimize resource allocation.</w:t>
      </w:r>
    </w:p>
    <w:bookmarkEnd w:id="23"/>
    <w:bookmarkStart w:id="25" w:name="Xfa55b84fed138ed30eab7a9013f048a446299f2"/>
    <w:p>
      <w:pPr>
        <w:pStyle w:val="Heading3"/>
      </w:pPr>
      <w:r>
        <w:t xml:space="preserve">The Role of the Data Scientist in Karachi</w:t>
      </w:r>
    </w:p>
    <w:p>
      <w:pPr>
        <w:pStyle w:val="FirstParagraph"/>
      </w:pPr>
      <w:r>
        <w:t xml:space="preserve">A Data Scientist in this context does not just write code; they interpret complex societal patterns. Their primary responsibilities include:</w:t>
      </w:r>
    </w:p>
    <w:p>
      <w:pPr>
        <w:numPr>
          <w:ilvl w:val="0"/>
          <w:numId w:val="1001"/>
        </w:numPr>
        <w:pStyle w:val="Compact"/>
      </w:pPr>
      <w:r>
        <w:rPr>
          <w:bCs/>
          <w:b/>
        </w:rPr>
        <w:t xml:space="preserve">Predictive Policing and Safety:</w:t>
      </w:r>
      <w:r>
        <w:t xml:space="preserve"> </w:t>
      </w:r>
      <w:r>
        <w:t xml:space="preserve">Analyzing historical crime data to predict hotspots, thereby assisting law enforcement agencies in Karachi.</w:t>
      </w:r>
    </w:p>
    <w:p>
      <w:pPr>
        <w:numPr>
          <w:ilvl w:val="0"/>
          <w:numId w:val="1001"/>
        </w:numPr>
        <w:pStyle w:val="Compact"/>
      </w:pPr>
      <w:r>
        <w:rPr>
          <w:bCs/>
          <w:b/>
        </w:rPr>
        <w:t xml:space="preserve">Financial Inclusion:</w:t>
      </w:r>
      <w:r>
        <w:t xml:space="preserve"> </w:t>
      </w:r>
      <w:r>
        <w:t xml:space="preserve">Developing models to assess creditworthiness for the unbanked population, fostering economic growth in underserved districts of Karachi.</w:t>
      </w:r>
    </w:p>
    <w:p>
      <w:pPr>
        <w:numPr>
          <w:ilvl w:val="0"/>
          <w:numId w:val="1001"/>
        </w:numPr>
        <w:pStyle w:val="Compact"/>
      </w:pPr>
      <w:r>
        <w:rPr>
          <w:bCs/>
          <w:b/>
        </w:rPr>
        <w:t xml:space="preserve">Urban Planning:</w:t>
      </w:r>
      <w:r>
        <w:t xml:space="preserve"> </w:t>
      </w:r>
      <w:r>
        <w:t xml:space="preserve">Utilizing geospatial data to optimize public transport routes and manage waste disposal systems efficiently across diverse neighborhoods.</w:t>
      </w:r>
    </w:p>
    <w:bookmarkStart w:id="24" w:name="key-objective"/>
    <w:p>
      <w:pPr>
        <w:pStyle w:val="Heading4"/>
      </w:pPr>
      <w:r>
        <w:t xml:space="preserve">Key Objective</w:t>
      </w:r>
    </w:p>
    <w:p>
      <w:pPr>
        <w:pStyle w:val="FirstParagraph"/>
      </w:pPr>
      <w:r>
        <w:t xml:space="preserve">To demonstrate how integrating Data Science curricula in local universities can directly impact Karachi's development trajectory by creating a workforce capable of handling big data challenges.</w:t>
      </w:r>
    </w:p>
    <w:bookmarkEnd w:id="24"/>
    <w:bookmarkEnd w:id="25"/>
    <w:bookmarkStart w:id="28" w:name="methodology-and-skills-required"/>
    <w:p>
      <w:pPr>
        <w:pStyle w:val="Heading3"/>
      </w:pPr>
      <w:r>
        <w:t xml:space="preserve">Methodology and Skills Required</w:t>
      </w:r>
    </w:p>
    <w:p>
      <w:pPr>
        <w:pStyle w:val="FirstParagraph"/>
      </w:pPr>
      <w:r>
        <w:t xml:space="preserve">To effectively operate as a Data Scientist in Pakistan, one must possess a hybrid skill set that combines technical proficiency with domain-specific knowledge about the local socio-economic landscape.</w:t>
      </w:r>
    </w:p>
    <w:bookmarkStart w:id="26" w:name="technical-proficiencies"/>
    <w:p>
      <w:pPr>
        <w:pStyle w:val="Heading4"/>
      </w:pPr>
      <w:r>
        <w:t xml:space="preserve">Technical Proficiencies:</w:t>
      </w:r>
    </w:p>
    <w:p>
      <w:pPr>
        <w:numPr>
          <w:ilvl w:val="0"/>
          <w:numId w:val="1002"/>
        </w:numPr>
        <w:pStyle w:val="Compact"/>
      </w:pPr>
      <w:r>
        <w:rPr>
          <w:bCs/>
          <w:b/>
        </w:rPr>
        <w:t xml:space="preserve">Programming Languages:</w:t>
      </w:r>
      <w:r>
        <w:t xml:space="preserve"> </w:t>
      </w:r>
      <w:r>
        <w:t xml:space="preserve">Mastery in Python and R is essential for data manipulation and statistical analysis.</w:t>
      </w:r>
    </w:p>
    <w:p>
      <w:pPr>
        <w:numPr>
          <w:ilvl w:val="0"/>
          <w:numId w:val="1002"/>
        </w:numPr>
        <w:pStyle w:val="Compact"/>
      </w:pPr>
      <w:r>
        <w:rPr>
          <w:bCs/>
          <w:b/>
        </w:rPr>
        <w:t xml:space="preserve">Data Visualization:</w:t>
      </w:r>
      <w:r>
        <w:t xml:space="preserve"> </w:t>
      </w:r>
      <w:r>
        <w:t xml:space="preserve">Tools like Tableau or PowerBI are crucial for presenting insights to non-technical stakeholders in government bodies.</w:t>
      </w:r>
    </w:p>
    <w:p>
      <w:pPr>
        <w:numPr>
          <w:ilvl w:val="0"/>
          <w:numId w:val="1002"/>
        </w:numPr>
        <w:pStyle w:val="Compact"/>
      </w:pPr>
      <w:r>
        <w:rPr>
          <w:bCs/>
          <w:b/>
        </w:rPr>
        <w:t xml:space="preserve">Machine Learning:</w:t>
      </w:r>
      <w:r>
        <w:t xml:space="preserve"> </w:t>
      </w:r>
      <w:r>
        <w:t xml:space="preserve">Implementing algorithms such as regression, classification, and clustering to uncover hidden patterns in urban data.</w:t>
      </w:r>
    </w:p>
    <w:bookmarkEnd w:id="26"/>
    <w:bookmarkStart w:id="27" w:name="domain-knowledge"/>
    <w:p>
      <w:pPr>
        <w:pStyle w:val="Heading4"/>
      </w:pPr>
      <w:r>
        <w:t xml:space="preserve">Domain Knowledge:</w:t>
      </w:r>
    </w:p>
    <w:p>
      <w:pPr>
        <w:numPr>
          <w:ilvl w:val="0"/>
          <w:numId w:val="1003"/>
        </w:numPr>
        <w:pStyle w:val="Compact"/>
      </w:pPr>
      <w:r>
        <w:rPr>
          <w:bCs/>
          <w:b/>
        </w:rPr>
        <w:t xml:space="preserve">Sociolinguistic Understanding:</w:t>
      </w:r>
      <w:r>
        <w:t xml:space="preserve"> </w:t>
      </w:r>
      <w:r>
        <w:t xml:space="preserve">Ability to process natural language processing (NLP) tasks involving Urdu and regional dialects prevalent in Karachi.</w:t>
      </w:r>
    </w:p>
    <w:p>
      <w:pPr>
        <w:numPr>
          <w:ilvl w:val="0"/>
          <w:numId w:val="1003"/>
        </w:numPr>
        <w:pStyle w:val="Compact"/>
      </w:pPr>
      <w:r>
        <w:rPr>
          <w:bCs/>
          <w:b/>
        </w:rPr>
        <w:t xml:space="preserve">Economic Sensitivity:</w:t>
      </w:r>
      <w:r>
        <w:t xml:space="preserve"> </w:t>
      </w:r>
      <w:r>
        <w:t xml:space="preserve">Understanding the financial behaviors of the local market to build accurate predictive models for banking sectors.</w:t>
      </w:r>
    </w:p>
    <w:bookmarkEnd w:id="27"/>
    <w:bookmarkEnd w:id="28"/>
    <w:bookmarkStart w:id="29" w:name="X2ed2f1a4b8d040d07d58257722f7d428d284758"/>
    <w:p>
      <w:pPr>
        <w:pStyle w:val="Heading3"/>
      </w:pPr>
      <w:r>
        <w:t xml:space="preserve">Case Study: Traffic Optimization in Clifton and Gulshan</w:t>
      </w:r>
    </w:p>
    <w:p>
      <w:pPr>
        <w:pStyle w:val="FirstParagraph"/>
      </w:pPr>
      <w:r>
        <w:t xml:space="preserve">We propose a pilot study focusing on two major commercial hubs in Karachi: Clifton and Gulshan-e-Iqbal. By deploying IoT sensors at key intersections, Data Scientists can collect real-time traffic flow data.</w:t>
      </w:r>
    </w:p>
    <w:p>
      <w:pPr>
        <w:pStyle w:val="BodyText"/>
      </w:pPr>
      <w:r>
        <w:t xml:space="preserve">Using this data, machine learning models can dynamically adjust traffic light timings to reduce congestion by an estimated 20-30%. This approach requires the collaboration of Data Scientists with civil engineers and city planners, highlighting the interdisciplinary nature of modern tech roles in Pakistan.</w:t>
      </w:r>
    </w:p>
    <w:bookmarkEnd w:id="29"/>
    <w:bookmarkStart w:id="30" w:name="challenges-in-the-local-context"/>
    <w:p>
      <w:pPr>
        <w:pStyle w:val="Heading3"/>
      </w:pPr>
      <w:r>
        <w:t xml:space="preserve">Challenges in the Local Context</w:t>
      </w:r>
    </w:p>
    <w:p>
      <w:pPr>
        <w:pStyle w:val="FirstParagraph"/>
      </w:pPr>
      <w:r>
        <w:t xml:space="preserve">Despite the potential, several hurdles exist for aspiring Data Scientists in Karachi:</w:t>
      </w:r>
    </w:p>
    <w:p>
      <w:pPr>
        <w:numPr>
          <w:ilvl w:val="0"/>
          <w:numId w:val="1004"/>
        </w:numPr>
        <w:pStyle w:val="Compact"/>
      </w:pPr>
      <w:r>
        <w:rPr>
          <w:bCs/>
          <w:b/>
        </w:rPr>
        <w:t xml:space="preserve">Data Quality:</w:t>
      </w:r>
      <w:r>
        <w:t xml:space="preserve"> </w:t>
      </w:r>
      <w:r>
        <w:t xml:space="preserve">Historical data is often fragmented or incomplete.</w:t>
      </w:r>
    </w:p>
    <w:p>
      <w:pPr>
        <w:numPr>
          <w:ilvl w:val="0"/>
          <w:numId w:val="1004"/>
        </w:numPr>
        <w:pStyle w:val="Compact"/>
      </w:pPr>
      <w:r>
        <w:rPr>
          <w:bCs/>
          <w:b/>
        </w:rPr>
        <w:t xml:space="preserve">Infrastructure Limitations:</w:t>
      </w:r>
      <w:r>
        <w:t xml:space="preserve"> </w:t>
      </w:r>
      <w:r>
        <w:t xml:space="preserve">Intermittent internet connectivity can hinder cloud-based computing tasks.</w:t>
      </w:r>
    </w:p>
    <w:p>
      <w:pPr>
        <w:numPr>
          <w:ilvl w:val="0"/>
          <w:numId w:val="1004"/>
        </w:numPr>
        <w:pStyle w:val="Compact"/>
      </w:pPr>
      <w:r>
        <w:rPr>
          <w:bCs/>
          <w:b/>
        </w:rPr>
        <w:t xml:space="preserve">Skill Gap:</w:t>
      </w:r>
      <w:r>
        <w:t xml:space="preserve"> </w:t>
      </w:r>
      <w:r>
        <w:t xml:space="preserve">There is a shortage of specialized training programs that cater specifically to local industry needs.</w:t>
      </w:r>
    </w:p>
    <w:bookmarkEnd w:id="30"/>
    <w:bookmarkStart w:id="31" w:name="conclusion-and-recommendations"/>
    <w:p>
      <w:pPr>
        <w:pStyle w:val="Heading3"/>
      </w:pPr>
      <w:r>
        <w:t xml:space="preserve">Conclusion and Recommendations</w:t>
      </w:r>
    </w:p>
    <w:p>
      <w:pPr>
        <w:pStyle w:val="FirstParagraph"/>
      </w:pPr>
      <w:r>
        <w:t xml:space="preserve">The integration of Data Science into Karachi’s development framework is not just an academic exercise but a necessity. The role of the Data Scientist extends beyond coding; it involves shaping policy, improving public services, and driving economic stability.</w:t>
      </w:r>
    </w:p>
    <w:p>
      <w:pPr>
        <w:pStyle w:val="BodyText"/>
      </w:pPr>
      <w:r>
        <w:t xml:space="preserve">We recommend that educational institutions in Pakistan collaborate with tech firms to create specialized bootcamps focused on real-world urban challenges. Furthermore, government bodies must prioritize open data initiatives to empower Data Scientists with the raw materials needed for innovation.</w:t>
      </w:r>
    </w:p>
    <w:p>
      <w:pPr>
        <w:pStyle w:val="BodyText"/>
      </w:pPr>
      <w:r>
        <w:t xml:space="preserve">By investing in human capital and infrastructure, Karachi can transform from a city struggling with growth pains into a model smart city for the region, led by the analytical prowess of its Data Scientists.</w:t>
      </w:r>
    </w:p>
    <w:bookmarkEnd w:id="31"/>
    <w:p>
      <w:pPr>
        <w:pStyle w:val="BodyText"/>
      </w:pPr>
      <w:r>
        <w:t xml:space="preserve">© 2023 Research Presentation on Data Science in Karachi. All rights reserved.</w:t>
      </w:r>
      <w:r>
        <w:br/>
      </w:r>
      <w:r>
        <w:t xml:space="preserve">For further inquiries, please contact the Department of Computer Science, University of Karachi.</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Poster Presentation - Karachi, Pakistan</dc:title>
  <dc:creator/>
  <dc:language>en</dc:language>
  <cp:keywords/>
  <dcterms:created xsi:type="dcterms:W3CDTF">2026-07-29T04:48:19Z</dcterms:created>
  <dcterms:modified xsi:type="dcterms:W3CDTF">2026-07-29T04:48:19Z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