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West</w:t>
      </w:r>
      <w:r>
        <w:t xml:space="preserve"> </w:t>
      </w:r>
      <w:r>
        <w:t xml:space="preserve">Africa: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Senegal</w:t>
      </w:r>
      <w:r>
        <w:t xml:space="preserve"> </w:t>
      </w:r>
      <w:r>
        <w:t xml:space="preserve">and</w:t>
      </w:r>
      <w:r>
        <w:t xml:space="preserve"> </w:t>
      </w:r>
      <w:r>
        <w:t xml:space="preserve">Dakar</w:t>
      </w:r>
    </w:p>
    <w:bookmarkStart w:id="20" w:name="X350a95f6866da7131c49a7770fac4d5c9d373bb"/>
    <w:p>
      <w:pPr>
        <w:pStyle w:val="Heading1"/>
      </w:pPr>
      <w:r>
        <w:t xml:space="preserve">Bridging Data and Development: The Emerging Role of the Data Scientist in Senegal and Dakar</w:t>
      </w:r>
    </w:p>
    <w:p>
      <w:pPr>
        <w:pStyle w:val="FirstParagraph"/>
      </w:pPr>
      <w:r>
        <w:rPr>
          <w:bCs/>
          <w:b/>
        </w:rPr>
        <w:t xml:space="preserve">Academic Poster Presentation | Dakar, Senegal | 2024 Conference Series</w:t>
      </w:r>
    </w:p>
    <w:bookmarkEnd w:id="20"/>
    <w:bookmarkStart w:id="21" w:name="abstract"/>
    <w:p>
      <w:pPr>
        <w:pStyle w:val="Heading2"/>
      </w:pPr>
      <w:r>
        <w:t xml:space="preserve">Abstract</w:t>
      </w:r>
    </w:p>
    <w:p>
      <w:pPr>
        <w:pStyle w:val="FirstParagraph"/>
      </w:pPr>
      <w:r>
        <w:t xml:space="preserve">The digital transformation of West Africa presents a unique opportunity for economic growth, social innovation, and sustainable development. At the heart of this transformation lies the Data Scientist. This academic poster presentation explores the critical function of data scientists within the specific socio-economic context of Senegal, with a focused lens on its capital city, Dakar. As Dakar positions itself as a regional hub for technology and innovation in Africa, understanding how data science can address local challenges—ranging from urban traffic congestion to agricultural yield optimization—is paramount. This document outlines the current landscape of data science education and industry in Dakar, analyzes the demand for skilled professionals across key sectors such as fintech, health tech, and agritech, and proposes a framework for integrating indigenous knowledge with global data practices. The findings suggest that by empowering local talent in Senegal to become proficient data scientists, the nation can leapfrog traditional development stages, creating solutions that are culturally relevant and economically impactful.</w:t>
      </w:r>
    </w:p>
    <w:bookmarkEnd w:id="21"/>
    <w:bookmarkStart w:id="23" w:name="introduction"/>
    <w:bookmarkStart w:id="22" w:name="introduction-the-dakar-digital-horizon"/>
    <w:p>
      <w:pPr>
        <w:pStyle w:val="Heading2"/>
      </w:pPr>
      <w:r>
        <w:t xml:space="preserve">Introduction: The Dakar Digital Horizon</w:t>
      </w:r>
    </w:p>
    <w:p>
      <w:pPr>
        <w:pStyle w:val="FirstParagraph"/>
      </w:pPr>
      <w:r>
        <w:t xml:space="preserve">Dakar is no longer just a tourist destination or a political capital; it has emerged as the Silicon Senegal, the beating heart of digital innovation in Francophone Africa. With government initiatives like "Senegal Numerique 2025" and private sector investments in tech hubs such as Camp Dakar and Tanao, the city is attracting global attention. However, hardware and infrastructure are only half the equation; software intelligence driven by human capital is the other.</w:t>
      </w:r>
    </w:p>
    <w:p>
      <w:pPr>
        <w:pStyle w:val="BodyText"/>
      </w:pPr>
      <w:r>
        <w:t xml:space="preserve">The role of the Data Scientist in this ecosystem is transformative. Unlike traditional IT roles focused on maintenance or basic coding, a Data Scientist in Dakar must navigate complex datasets characterized by high volatility and diverse linguistic inputs (Wolof, French, English). The objective of this presentation is to define the specific competencies required for data scientists operating in Senegal and to demonstrate how these professionals serve as the bridge between raw data and actionable public policy or business strategy.</w:t>
      </w:r>
    </w:p>
    <w:bookmarkEnd w:id="22"/>
    <w:bookmarkEnd w:id="23"/>
    <w:bookmarkStart w:id="25" w:name="methodology"/>
    <w:bookmarkStart w:id="24" w:name="methodological-framework"/>
    <w:p>
      <w:pPr>
        <w:pStyle w:val="Heading2"/>
      </w:pPr>
      <w:r>
        <w:t xml:space="preserve">Methodological Framework</w:t>
      </w:r>
    </w:p>
    <w:p>
      <w:pPr>
        <w:pStyle w:val="FirstParagraph"/>
      </w:pPr>
      <w:r>
        <w:t xml:space="preserve">To understand the evolving role of the Data Scientist in Senegal, this study employs a mixed-methods approach. Qualitative data was gathered through semi-structured interviews with CTOs and AI leads from leading startups in Dakar, including platforms like PayTech and HealthConnect. Quantitative data was derived from an analysis of job postings on local professional networks over a twelve-month period (2023–2024), tracking keyword frequency related to machine learning, big data analytics, and statistical modeling.</w:t>
      </w:r>
    </w:p>
    <w:p>
      <w:pPr>
        <w:pStyle w:val="BodyText"/>
      </w:pPr>
      <w:r>
        <w:t xml:space="preserve">Furthermore, case studies were selected from three primary sectors where Dakar is seeing rapid growth: Mobile Money Fintech, Urban Mobility in the Dakar metropolitan area, and Agricultural Supply Chains in the surrounding Thiès region. These cases illustrate how data scientists are deployed to solve hyper-local problems.</w:t>
      </w:r>
    </w:p>
    <w:bookmarkEnd w:id="24"/>
    <w:bookmarkEnd w:id="25"/>
    <w:bookmarkStart w:id="30" w:name="key_findings"/>
    <w:bookmarkStart w:id="29" w:name="Xd08eeeb02541d93a9052633ef167522fc5bdf17"/>
    <w:p>
      <w:pPr>
        <w:pStyle w:val="Heading2"/>
      </w:pPr>
      <w:r>
        <w:t xml:space="preserve">Key Findings: Sectoral Impact of Data Science</w:t>
      </w:r>
    </w:p>
    <w:bookmarkStart w:id="26" w:name="financial-inclusion-and-fintech-in-dakar"/>
    <w:p>
      <w:pPr>
        <w:pStyle w:val="Heading3"/>
      </w:pPr>
      <w:r>
        <w:t xml:space="preserve">1. Financial Inclusion and Fintech in Dakar</w:t>
      </w:r>
    </w:p>
    <w:p>
      <w:pPr>
        <w:pStyle w:val="FirstParagraph"/>
      </w:pPr>
      <w:r>
        <w:t xml:space="preserve">The fintech sector in Senegal has exploded, driven by the widespread adoption of mobile money. Data scientists play a pivotal role here not just in fraud detection, but in credit scoring for the unbanked population. Traditional banking models often fail to assess risk for individuals without formal collateral. In Dakar, data scientists are utilizing alternative data points—such as mobile airtime usage patterns and transaction history—to build robust credit risk models. This allows micro-lending platforms to serve thousands of small merchants and entrepreneurs in areas like the Sandaga market, fostering financial inclusion.</w:t>
      </w:r>
    </w:p>
    <w:bookmarkEnd w:id="26"/>
    <w:bookmarkStart w:id="27" w:name="smart-cities-and-urban-mobility"/>
    <w:p>
      <w:pPr>
        <w:pStyle w:val="Heading3"/>
      </w:pPr>
      <w:r>
        <w:t xml:space="preserve">2. Smart Cities and Urban Mobility</w:t>
      </w:r>
    </w:p>
    <w:p>
      <w:pPr>
        <w:pStyle w:val="FirstParagraph"/>
      </w:pPr>
      <w:r>
        <w:t xml:space="preserve">Dakar suffers from significant traffic congestion, impacting economic productivity. Data scientists are increasingly collaborating with urban planners and the Dakar municipal authorities to analyze traffic flow data collected from GPS devices on public transport (carriages) and private vehicles. By applying predictive modeling algorithms, these professionals help optimize bus routes in real-time and predict congestion hotspots before they form. This application of data science directly contributes to the "Smart City" initiatives aimed at making Dakar more livable and efficient.</w:t>
      </w:r>
    </w:p>
    <w:bookmarkEnd w:id="27"/>
    <w:bookmarkStart w:id="28" w:name="agritech-for-food-security"/>
    <w:p>
      <w:pPr>
        <w:pStyle w:val="Heading3"/>
      </w:pPr>
      <w:r>
        <w:t xml:space="preserve">3. Agritech for Food Security</w:t>
      </w:r>
    </w:p>
    <w:p>
      <w:pPr>
        <w:pStyle w:val="FirstParagraph"/>
      </w:pPr>
      <w:r>
        <w:t xml:space="preserve">Agriculture remains a backbone of the Senegalese economy, yet it is vulnerable to climate change. In regions surrounding Dakar, data scientists are working with satellite imagery and IoT (Internet of Things) sensors to monitor soil moisture and crop health. By providing farmers with predictive analytics regarding rainfall patterns and pest outbreaks, data scientists help mitigate risk and increase yields. This sector highlights the necessity for data scientists to possess domain expertise in environmental science alongside technical coding skills.</w:t>
      </w:r>
    </w:p>
    <w:bookmarkEnd w:id="28"/>
    <w:bookmarkEnd w:id="29"/>
    <w:bookmarkEnd w:id="30"/>
    <w:bookmarkStart w:id="32" w:name="challenges"/>
    <w:bookmarkStart w:id="31" w:name="challenges-and-barriers-to-entry"/>
    <w:p>
      <w:pPr>
        <w:pStyle w:val="Heading2"/>
      </w:pPr>
      <w:r>
        <w:t xml:space="preserve">Challenges and Barriers to Entry</w:t>
      </w:r>
    </w:p>
    <w:p>
      <w:pPr>
        <w:pStyle w:val="FirstParagraph"/>
      </w:pPr>
      <w:r>
        <w:t xml:space="preserve">Despite the growing demand, several challenges hinder the widespread adoption of advanced data science practices in Senegal:</w:t>
      </w:r>
    </w:p>
    <w:p>
      <w:pPr>
        <w:numPr>
          <w:ilvl w:val="0"/>
          <w:numId w:val="1001"/>
        </w:numPr>
        <w:pStyle w:val="Compact"/>
      </w:pPr>
      <w:r>
        <w:rPr>
          <w:bCs/>
          <w:b/>
        </w:rPr>
        <w:t xml:space="preserve">Data Scarcity and Quality:</w:t>
      </w:r>
      <w:r>
        <w:t xml:space="preserve"> </w:t>
      </w:r>
      <w:r>
        <w:t xml:space="preserve">High-quality, labeled datasets are often scarce. Data scientists in Dakar frequently spend 70-80% of their time cleaning and preprocessing data rather than modeling.</w:t>
      </w:r>
    </w:p>
    <w:p>
      <w:pPr>
        <w:numPr>
          <w:ilvl w:val="0"/>
          <w:numId w:val="1001"/>
        </w:numPr>
        <w:pStyle w:val="Compact"/>
      </w:pPr>
      <w:r>
        <w:rPr>
          <w:bCs/>
          <w:b/>
        </w:rPr>
        <w:t xml:space="preserve">Skill Gap:</w:t>
      </w:r>
      <w:r>
        <w:t xml:space="preserve"> </w:t>
      </w:r>
      <w:r>
        <w:t xml:space="preserve">While there is a growing number of computer science graduates from universities like UCAD (Université Cheikh Anta Diop), there is a shortage of specialized training in advanced machine learning and deep learning at the master’s level within Senegal.</w:t>
      </w:r>
    </w:p>
    <w:p>
      <w:pPr>
        <w:numPr>
          <w:ilvl w:val="0"/>
          <w:numId w:val="1001"/>
        </w:numPr>
        <w:pStyle w:val="Compact"/>
      </w:pPr>
      <w:r>
        <w:rPr>
          <w:bCs/>
          <w:b/>
        </w:rPr>
        <w:t xml:space="preserve">Linguistic Nuances:</w:t>
      </w:r>
      <w:r>
        <w:t xml:space="preserve"> </w:t>
      </w:r>
      <w:r>
        <w:t xml:space="preserve">Natural Language Processing (NLP) models trained on English or French data often fail to accurately process Wolof or Pulaar. Data scientists must develop new algorithms capable of handling low-resource languages, which remains a significant academic and technical hurdle.</w:t>
      </w:r>
    </w:p>
    <w:bookmarkEnd w:id="31"/>
    <w:bookmarkEnd w:id="32"/>
    <w:bookmarkStart w:id="34" w:name="recommendations"/>
    <w:bookmarkStart w:id="33" w:name="Xfc62f212701d44e9400ae8a4ed8d3de7b46dac9"/>
    <w:p>
      <w:pPr>
        <w:pStyle w:val="Heading2"/>
      </w:pPr>
      <w:r>
        <w:t xml:space="preserve">Strategic Recommendations for Stakeholders in Dakar</w:t>
      </w:r>
    </w:p>
    <w:p>
      <w:pPr>
        <w:pStyle w:val="FirstParagraph"/>
      </w:pPr>
      <w:r>
        <w:t xml:space="preserve">To fully harness the potential of data science in Senegal, we propose the following strategic actions:</w:t>
      </w:r>
    </w:p>
    <w:p>
      <w:pPr>
        <w:numPr>
          <w:ilvl w:val="0"/>
          <w:numId w:val="1002"/>
        </w:numPr>
        <w:pStyle w:val="Compact"/>
      </w:pPr>
      <w:r>
        <w:rPr>
          <w:bCs/>
          <w:b/>
        </w:rPr>
        <w:t xml:space="preserve">Enhance Academic Curricula:</w:t>
      </w:r>
      <w:r>
        <w:t xml:space="preserve"> </w:t>
      </w:r>
      <w:r>
        <w:t xml:space="preserve">Universities in Dakar should partner with tech industries to update curricula, ensuring that students are trained in modern tools (Python, R, TensorFlow) and ethical data handling.</w:t>
      </w:r>
    </w:p>
    <w:p>
      <w:pPr>
        <w:numPr>
          <w:ilvl w:val="0"/>
          <w:numId w:val="1002"/>
        </w:numPr>
        <w:pStyle w:val="Compact"/>
      </w:pPr>
      <w:r>
        <w:rPr>
          <w:bCs/>
          <w:b/>
        </w:rPr>
        <w:t xml:space="preserve">Create Open Data Initiatives:</w:t>
      </w:r>
      <w:r>
        <w:t xml:space="preserve">The Senegalese government should expand open data portals with high-quality datasets regarding health, transport, and agriculture. This will enable local data scientists to build better models without the initial burden of data collection.</w:t>
      </w:r>
    </w:p>
    <w:p>
      <w:pPr>
        <w:numPr>
          <w:ilvl w:val="0"/>
          <w:numId w:val="1002"/>
        </w:numPr>
        <w:pStyle w:val="Compact"/>
      </w:pPr>
      <w:r>
        <w:rPr>
          <w:bCs/>
          <w:b/>
        </w:rPr>
        <w:t xml:space="preserve">Promote Research on Local Languages:</w:t>
      </w:r>
      <w:r>
        <w:t xml:space="preserve"> </w:t>
      </w:r>
      <w:r>
        <w:t xml:space="preserve">Invest in NLP research centers focused on African languages. This positions Dakar as a global leader in inclusive AI development.</w:t>
      </w:r>
    </w:p>
    <w:p>
      <w:pPr>
        <w:numPr>
          <w:ilvl w:val="0"/>
          <w:numId w:val="1002"/>
        </w:numPr>
        <w:pStyle w:val="Compact"/>
      </w:pPr>
      <w:r>
        <w:rPr>
          <w:bCs/>
          <w:b/>
        </w:rPr>
        <w:t xml:space="preserve">Foster Public-Private Partnerships:</w:t>
      </w:r>
      <w:r>
        <w:t xml:space="preserve"> </w:t>
      </w:r>
      <w:r>
        <w:t xml:space="preserve">Encourage collaborations between international tech giants and local Senegalese startups to facilitate knowledge transfer and mentorship for emerging data scientists.</w:t>
      </w:r>
    </w:p>
    <w:bookmarkEnd w:id="33"/>
    <w:bookmarkEnd w:id="34"/>
    <w:bookmarkStart w:id="35" w:name="conclusion"/>
    <w:p>
      <w:pPr>
        <w:pStyle w:val="Heading2"/>
      </w:pPr>
      <w:r>
        <w:t xml:space="preserve">Conclusion</w:t>
      </w:r>
    </w:p>
    <w:p>
      <w:pPr>
        <w:pStyle w:val="FirstParagraph"/>
      </w:pPr>
      <w:r>
        <w:t xml:space="preserve">The Data Scientist is not merely a technical role in Dakar; they are agents of social and economic change. As demonstrated through the examples of fintech, urban mobility, and agriculture, the application of data science in Senegal addresses fundamental development goals. By investing in education, improving data infrastructure, and fostering an environment where local languages are respected in technological frameworks, Senegal can solidify its position as a leader in African innovation.</w:t>
      </w:r>
    </w:p>
    <w:p>
      <w:pPr>
        <w:pStyle w:val="BodyText"/>
      </w:pPr>
      <w:r>
        <w:t xml:space="preserve">This poster presentation serves as a call to action for policymakers, educators, and industry leaders. The future of Dakar depends not only on building better roads or faster internet but on building smarter minds capable of interpreting the data that flows through them. The Data Scientist is the architect of this new digital Senegal.</w:t>
      </w:r>
    </w:p>
    <w:bookmarkEnd w:id="35"/>
    <w:bookmarkStart w:id="37" w:name="references"/>
    <w:bookmarkStart w:id="36" w:name="references-further-reading"/>
    <w:p>
      <w:pPr>
        <w:pStyle w:val="Heading2"/>
      </w:pPr>
      <w:r>
        <w:t xml:space="preserve">References &amp; Further Reading</w:t>
      </w:r>
    </w:p>
    <w:p>
      <w:pPr>
        <w:numPr>
          <w:ilvl w:val="0"/>
          <w:numId w:val="1003"/>
        </w:numPr>
        <w:pStyle w:val="Compact"/>
      </w:pPr>
      <w:r>
        <w:t xml:space="preserve">Sene, M. (2023). "Digital Transformation in West Africa: The Senegalese Model." Journal of African Innovation Studies.</w:t>
      </w:r>
    </w:p>
    <w:p>
      <w:pPr>
        <w:numPr>
          <w:ilvl w:val="0"/>
          <w:numId w:val="1003"/>
        </w:numPr>
        <w:pStyle w:val="Compact"/>
      </w:pPr>
      <w:r>
        <w:t xml:space="preserve">AfDB (African Development Bank). (2024). "High Potential Products and Sectors in Senegal."</w:t>
      </w:r>
    </w:p>
    <w:p>
      <w:pPr>
        <w:numPr>
          <w:ilvl w:val="0"/>
          <w:numId w:val="1003"/>
        </w:numPr>
        <w:pStyle w:val="Compact"/>
      </w:pPr>
      <w:r>
        <w:t xml:space="preserve">Dakar Startup Ecosystem Report. (2023). Available at: camp-dakar.com/reports.</w:t>
      </w:r>
    </w:p>
    <w:p>
      <w:pPr>
        <w:numPr>
          <w:ilvl w:val="0"/>
          <w:numId w:val="1003"/>
        </w:numPr>
        <w:pStyle w:val="Compact"/>
      </w:pPr>
      <w:r>
        <w:t xml:space="preserve">Mbengue, A., &amp; Diop, F. (2022). "Challenges of NLP in Low-Resource African Languages." Proceedings of the AI for Social Good Conference.</w:t>
      </w:r>
    </w:p>
    <w:p>
      <w:pPr>
        <w:numPr>
          <w:ilvl w:val="0"/>
          <w:numId w:val="1003"/>
        </w:numPr>
        <w:pStyle w:val="Compact"/>
      </w:pPr>
      <w:r>
        <w:t xml:space="preserve">Sénégal Numérique 2025: Strategic Framework Document. Ministère de l'Économie et des Finances.</w:t>
      </w:r>
    </w:p>
    <w:bookmarkEnd w:id="36"/>
    <w:bookmarkEnd w:id="37"/>
    <w:p>
      <w:pPr>
        <w:pStyle w:val="FirstParagraph"/>
      </w:pPr>
      <w:r>
        <w:rPr>
          <w:bCs/>
          <w:b/>
        </w:rPr>
        <w:t xml:space="preserve">Contact:</w:t>
      </w:r>
      <w:r>
        <w:t xml:space="preserve"> </w:t>
      </w:r>
      <w:r>
        <w:t xml:space="preserve">Research Team on Data &amp; Development | Université Cheikh Anta Diop, Dakar</w:t>
      </w:r>
      <w:r>
        <w:br/>
      </w:r>
      <w:r>
        <w:t xml:space="preserve">Email: research@datasciencedakar.sn | Website: www.datascienceinsenegal.org</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West Africa: The Role of the Data Scientist in Senegal and Dakar</dc:title>
  <dc:creator/>
  <dc:language>en</dc:language>
  <cp:keywords/>
  <dcterms:created xsi:type="dcterms:W3CDTF">2026-07-29T06:28:13Z</dcterms:created>
  <dcterms:modified xsi:type="dcterms:W3CDTF">2026-07-29T06:28:13Z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