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Dental</w:t>
      </w:r>
      <w:r>
        <w:t xml:space="preserve"> </w:t>
      </w:r>
      <w:r>
        <w:t xml:space="preserve">Care</w:t>
      </w:r>
      <w:r>
        <w:t xml:space="preserve"> </w:t>
      </w:r>
      <w:r>
        <w:t xml:space="preserve">in</w:t>
      </w:r>
      <w:r>
        <w:t xml:space="preserve"> </w:t>
      </w:r>
      <w:r>
        <w:t xml:space="preserve">Abu</w:t>
      </w:r>
      <w:r>
        <w:t xml:space="preserve"> </w:t>
      </w:r>
      <w:r>
        <w:t xml:space="preserve">Dhabi</w:t>
      </w:r>
    </w:p>
    <w:bookmarkStart w:id="23" w:name="Xa202e641656aec730673401d8dd2f7555fb01a1"/>
    <w:p>
      <w:pPr>
        <w:pStyle w:val="Heading1"/>
      </w:pPr>
      <w:r>
        <w:t xml:space="preserve">Promoting Oral Health Excellence in the United Arab Emirates Abu Dhabi</w:t>
      </w:r>
    </w:p>
    <w:bookmarkStart w:id="22" w:name="Xb28f9fbc8df6e31e5250cb1d535e4ef96eef38f"/>
    <w:p>
      <w:pPr>
        <w:pStyle w:val="Heading2"/>
      </w:pPr>
      <w:r>
        <w:t xml:space="preserve">A Comprehensive Analysis of Modern Dental Practices, Patient-Centric Care, and Community Outreach Strategies for Dentist Professionals</w:t>
      </w:r>
    </w:p>
    <w:p>
      <w:pPr>
        <w:pStyle w:val="FirstParagraph"/>
      </w:pPr>
      <w:r>
        <w:rPr>
          <w:bCs/>
          <w:b/>
        </w:rPr>
        <w:t xml:space="preserve">Author:</w:t>
      </w:r>
      <w:r>
        <w:t xml:space="preserve"> </w:t>
      </w:r>
      <w:r>
        <w:t xml:space="preserve">Dr. Ahmed Al-Mansoori | Department of Oral Health Sciences</w:t>
      </w:r>
      <w:r>
        <w:br/>
      </w:r>
      <w:r>
        <w:rPr>
          <w:bCs/>
          <w:b/>
        </w:rPr>
        <w:t xml:space="preserve">Institution:</w:t>
      </w:r>
      <w:r>
        <w:t xml:space="preserve"> </w:t>
      </w:r>
      <w:r>
        <w:t xml:space="preserve">Abu Dhabi Health Services Company (SEHA) &amp; American University of the Emirates</w:t>
      </w:r>
      <w:r>
        <w:br/>
      </w:r>
      <w:r>
        <w:rPr>
          <w:bCs/>
          <w:b/>
        </w:rPr>
        <w:t xml:space="preserve">Date:</w:t>
      </w:r>
      <w:r>
        <w:t xml:space="preserve"> </w:t>
      </w:r>
      <w:r>
        <w:t xml:space="preserve">October 2023 |</w:t>
      </w:r>
      <w:r>
        <w:t xml:space="preserve"> </w:t>
      </w:r>
      <w:r>
        <w:rPr>
          <w:iCs/>
          <w:i/>
        </w:rPr>
        <w:t xml:space="preserve">Presentation for Regional Medical Symposium</w:t>
      </w:r>
    </w:p>
    <w:p>
      <w:pPr>
        <w:pStyle w:val="BodyText"/>
      </w:pPr>
      <w:r>
        <w:t xml:space="preserve">Introduction &amp; Background</w:t>
      </w:r>
      <w:r>
        <w:t xml:space="preserve"> </w:t>
      </w:r>
      <w:r>
        <w:t xml:space="preserve">The United Arab Emirates Abu Dhabi has emerged as a global hub for healthcare innovation and luxury medical tourism. As the capital city, Abu Dhabi boasts a rapidly growing population with diverse demographic needs. Within this context, the role of the Dentist extends far beyond basic tooth restoration; it involves addressing complex systemic health issues linked to oral hygiene, such as diabetes management and cardiovascular health.</w:t>
      </w:r>
      <w:r>
        <w:br/>
      </w:r>
      <w:r>
        <w:br/>
      </w:r>
      <w:r>
        <w:t xml:space="preserve">Historically, dental care in the region was viewed primarily through an aesthetic lens. However recent trends indicate a significant shift towards preventive care and holistic oral medicine. The United Arab Emirates Abu Dhabi government has invested heavily in modernizing healthcare infrastructure, creating a fertile ground for advanced dental practices. This poster presentation aims to explore how Dentist professionals are adapting to these changes, ensuring that the standard of care matches the international benchmarks expected by both local residents and medical tourists.</w:t>
      </w:r>
      <w:r>
        <w:br/>
      </w:r>
      <w:r>
        <w:br/>
      </w:r>
      <w:r>
        <w:t xml:space="preserve">The primary objective is to highlight the unique challenges faced by Dentist practitioners in a multicultural environment like Abu Dhabi, where language barriers, cultural dietary habits (such as high sugar consumption during Ramadan), and varying levels of health literacy require tailored educational strategies.</w:t>
      </w:r>
    </w:p>
    <w:bookmarkStart w:id="20" w:name="Xf7db5d238dc2b76690be23fa889ccba3e798f53"/>
    <w:p>
      <w:pPr>
        <w:pStyle w:val="Heading3"/>
      </w:pPr>
      <w:r>
        <w:t xml:space="preserve">Current Landscape &amp; Key Challenges</w:t>
      </w:r>
      <w:r>
        <w:t xml:space="preserve"> </w:t>
      </w:r>
      <w:r>
        <w:t xml:space="preserve">The dental healthcare ecosystem in the United Arab Emirates Abu Dhabi is characterized by a mix of public and private sectors. While the public sector, managed largely under SEHA, provides essential services to citizens, the private sector drives innovation with state-of-the-art technology.</w:t>
      </w:r>
      <w:r>
        <w:br/>
      </w:r>
      <w:r>
        <w:br/>
      </w:r>
      <w:r>
        <w:rPr>
          <w:bCs/>
          <w:b/>
        </w:rPr>
        <w:t xml:space="preserve">Key Challenges Identified:</w:t>
      </w:r>
    </w:p>
    <w:p>
      <w:pPr>
        <w:pStyle w:val="FirstParagraph"/>
      </w:pPr>
      <w:r>
        <w:rPr>
          <w:bCs/>
          <w:b/>
        </w:rPr>
        <w:t xml:space="preserve">Cultural Diversity: With expatriates making up a significant portion of the population, Dentist professionals must navigate multiple languages and cultural attitudes toward pain, surgery, and preventive care.&lt; / li &gt;</w:t>
      </w:r>
    </w:p>
    <w:p>
      <w:pPr>
        <w:pStyle w:val="BodyText"/>
      </w:pPr>
      <w:r>
        <w:rPr>
          <w:bCs/>
          <w:b/>
        </w:rPr>
        <w:t xml:space="preserve">Dietary Habits : The high prevalence of sweet tea and traditional Emirati sweets contributes to high rates of dental caries among children. Educating families on sugar intake is a critical task for every Dentist in this region.&lt; / li &gt;</w:t>
      </w:r>
    </w:p>
    <w:p>
      <w:pPr>
        <w:pStyle w:val="BodyText"/>
      </w:pPr>
      <w:r>
        <w:t xml:space="preserve">Technological Adoption : While Abu Dhabi hospitals are equipped with digital scanners, 3D printing, and AI diagnostics, ensuring that all private clinics have equal access to these tools remains a challenge.&lt; / li &gt;</w:t>
      </w:r>
      <w:r>
        <w:t xml:space="preserve"> </w:t>
      </w:r>
      <w:r>
        <w:t xml:space="preserve">Furthermore, the hot climate affects certain dental materials' setting times and storage requirements, necessitating specialized training for Dentist staff in Abu Dhabi.</w:t>
      </w:r>
    </w:p>
    <w:bookmarkEnd w:id="20"/>
    <w:p>
      <w:pPr>
        <w:pStyle w:val="BodyText"/>
      </w:pPr>
      <w:r>
        <w:t xml:space="preserve">Innovative Approaches &amp; Interventions</w:t>
      </w:r>
      <w:r>
        <w:t xml:space="preserve"> </w:t>
      </w:r>
      <w:r>
        <w:t xml:space="preserve">To address these challenges, leading dental institutions in the United Arab Emirates Abu Dhabi are implementing several innovative interventions:</w:t>
      </w:r>
      <w:r>
        <w:br/>
      </w:r>
      <w:r>
        <w:br/>
      </w:r>
    </w:p>
    <w:p>
      <w:pPr>
        <w:pStyle w:val="BodyText"/>
      </w:pPr>
      <w:r>
        <w:t xml:space="preserve">1. Community Outreach Programs:&lt; br &gt;</w:t>
      </w:r>
      <w:r>
        <w:t xml:space="preserve"> </w:t>
      </w:r>
      <w:r>
        <w:t xml:space="preserve">Mobile dental clinics are being deployed to schools and remote areas like Al Ain to provide screenings. Dentist teams conduct interactive workshops for parents, focusing on the importance of fluoridation and proper brushing techniques.</w:t>
      </w:r>
      <w:r>
        <w:br/>
      </w:r>
      <w:r>
        <w:br/>
      </w:r>
    </w:p>
    <w:p>
      <w:pPr>
        <w:pStyle w:val="BodyText"/>
      </w:pPr>
      <w:r>
        <w:t xml:space="preserve">2. Digital Integration:&lt; br &gt;</w:t>
      </w:r>
      <w:r>
        <w:t xml:space="preserve"> </w:t>
      </w:r>
      <w:r>
        <w:t xml:space="preserve">Tele-dentistry has gained traction post-pandemic. In Abu Dhabi, virtual consultations allow Dentists to triage patients efficiently, reducing wait times in crowded clinics. This digital bridge ensures that rural inhabitants of the Emirate have access to specialist opinions without extensive travel.</w:t>
      </w:r>
      <w:r>
        <w:br/>
      </w:r>
      <w:r>
        <w:br/>
      </w:r>
    </w:p>
    <w:p>
      <w:pPr>
        <w:pStyle w:val="BodyText"/>
      </w:pPr>
      <w:r>
        <w:t xml:space="preserve">3. Multilingual Patient Education:&lt; br &gt;</w:t>
      </w:r>
      <w:r>
        <w:t xml:space="preserve"> </w:t>
      </w:r>
      <w:r>
        <w:t xml:space="preserve">Dental offices are now utilizing augmented reality (AR) apps to explain procedures to patients in their native languages, be it Arabic, Urdu, Hindi, or English. This technology empowers patients to make informed decisions about their oral health.</w:t>
      </w:r>
    </w:p>
    <w:p>
      <w:pPr>
        <w:pStyle w:val="BodyText"/>
      </w:pPr>
      <w:r>
        <w:t xml:space="preserve">Impact &amp; Preliminary Outcomes</w:t>
      </w:r>
      <w:r>
        <w:t xml:space="preserve"> </w:t>
      </w:r>
      <w:r>
        <w:t xml:space="preserve">Early data from pilot programs in Abu Dhabi show promising results. Schools participating in the mobile dental initiative reported a 15% increase in early cavity detection rates. This allows for less invasive treatments, such as sealants rather than fillings.</w:t>
      </w:r>
      <w:r>
        <w:br/>
      </w:r>
      <w:r>
        <w:br/>
      </w:r>
      <w:r>
        <w:t xml:space="preserve">Moreover, the adoption of digital workflows has reduced appointment times by approximately 20%, enhancing patient satisfaction scores. For the Dentist professional, this means more time can be dedicated to complex procedures rather than administrative tasks. The integration of AI in radiology diagnostics in major Abu Dhabi centers has also led to a higher accuracy rate in detecting early signs of oral cancer, a critical public health priority.</w:t>
      </w:r>
      <w:r>
        <w:br/>
      </w:r>
      <w:r>
        <w:br/>
      </w:r>
      <w:r>
        <w:t xml:space="preserve">These outcomes underscore the necessity for continuous professional development for Dentist practitioners. Keeping abreast of the latest technologies and cultural competency training is no longer optional but essential for effective practice in the United Arab Emirates Abu Dhabi.</w:t>
      </w:r>
    </w:p>
    <w:bookmarkStart w:id="21" w:name="Xae30195ee250d20c570d63098d140e8a7286f4e"/>
    <w:p>
      <w:pPr>
        <w:pStyle w:val="Heading3"/>
      </w:pPr>
      <w:r>
        <w:t xml:space="preserve">Conclusion &amp; Future Directions</w:t>
      </w:r>
      <w:r>
        <w:t xml:space="preserve"> </w:t>
      </w:r>
      <w:r>
        <w:t xml:space="preserve">The future of dentistry in the United Arab Emirates Abu Dhabi lies in the seamless integration of technology, culture, and comprehensive care. Dentist professionals are not just treating teeth; they are guardians of overall systemic health within a rapidly evolving society.</w:t>
      </w:r>
      <w:r>
        <w:br/>
      </w:r>
      <w:r>
        <w:br/>
      </w:r>
      <w:r>
        <w:rPr>
          <w:bCs/>
          <w:b/>
        </w:rPr>
        <w:t xml:space="preserve">Future Directions include:</w:t>
      </w:r>
    </w:p>
    <w:p>
      <w:pPr>
        <w:pStyle w:val="FirstParagraph"/>
      </w:pPr>
      <w:r>
        <w:t xml:space="preserve">Sustainability in Dental Practice: Reducing waste in Abu Dhabi clinics through eco-friendly materials and recycling programs.&lt; / li &gt;</w:t>
      </w:r>
    </w:p>
    <w:p>
      <w:pPr>
        <w:pStyle w:val="BodyText"/>
      </w:pPr>
      <w:r>
        <w:t xml:space="preserve">Pediatric Dentistry Focus: Expanding early intervention programs to combat the rising trend of pediatric dental anxiety and decay.&lt; / li &gt;</w:t>
      </w:r>
    </w:p>
    <w:p>
      <w:pPr>
        <w:pStyle w:val="BodyText"/>
      </w:pPr>
      <w:r>
        <w:t xml:space="preserve">Regional Collaboration: Strengthening ties with Gulf Cooperation Council (GCC) countries to share best practices in Dentist education and public health policy.&lt; / li &gt;</w:t>
      </w:r>
      <w:r>
        <w:t xml:space="preserve"> </w:t>
      </w:r>
      <w:r>
        <w:t xml:space="preserve">In conclusion, the United Arab Emirates Abu Dhabi stands at the forefront of a dental revolution. By empowering Dentists with advanced tools and fostering a culture of preventive care, we can ensure that every resident enjoys optimal oral health. The synergy between government policy, private sector innovation, and clinical excellence defines this path forward.</w:t>
      </w:r>
      <w:r>
        <w:br/>
      </w:r>
      <w:r>
        <w:br/>
      </w:r>
    </w:p>
    <w:p>
      <w:pPr>
        <w:pStyle w:val="BodyText"/>
      </w:pPr>
      <w:r>
        <w:t xml:space="preserve">Thank you for your attention. Questions are welcome.</w:t>
      </w:r>
    </w:p>
    <w:bookmarkEnd w:id="21"/>
    <w:p>
      <w:pPr>
        <w:pStyle w:val="BodyText"/>
      </w:pPr>
      <w:r>
        <w:t xml:space="preserve">&lt; strong &gt; Contact Information :&lt; br &gt;</w:t>
      </w:r>
      <w:r>
        <w:t xml:space="preserve"> </w:t>
      </w:r>
      <w:r>
        <w:t xml:space="preserve">Dr. Ahmed Al-Mansoori | ahmed.almansoori@seha.abudhabi | +971-2-XXX-XXXX</w:t>
      </w:r>
      <w:r>
        <w:br/>
      </w:r>
      <w:r>
        <w:t xml:space="preserve">Address: Abu Dhabi, United Arab Emirates</w:t>
      </w:r>
      <w:r>
        <w:br/>
      </w:r>
    </w:p>
    <w:p>
      <w:pPr>
        <w:pStyle w:val="BodyText"/>
      </w:pPr>
      <w:r>
        <w:t xml:space="preserve">This presentation is part of the Annual Abu Dhabi Health Week Symposium.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Dental Care in Abu Dhabi</dc:title>
  <dc:creator/>
  <dc:language>en</dc:language>
  <cp:keywords/>
  <dcterms:created xsi:type="dcterms:W3CDTF">2026-07-29T16:24:48Z</dcterms:created>
  <dcterms:modified xsi:type="dcterms:W3CDTF">2026-07-29T16:24:48Z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