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Nigeria,</w:t>
      </w:r>
      <w:r>
        <w:t xml:space="preserve"> </w:t>
      </w:r>
      <w:r>
        <w:t xml:space="preserve">Lagos</w:t>
      </w:r>
    </w:p>
    <w:bookmarkStart w:id="20" w:name="X2264c0b1edf14e16d4486eaeff4aa6624a1799f"/>
    <w:p>
      <w:pPr>
        <w:pStyle w:val="Heading1"/>
      </w:pPr>
      <w:r>
        <w:t xml:space="preserve">Bridging the Nutrition Gap: The Critical Role of Certified Dietitians in Nigeria, Lagos</w:t>
      </w:r>
    </w:p>
    <w:p>
      <w:pPr>
        <w:pStyle w:val="FirstParagraph"/>
      </w:pPr>
      <w:r>
        <w:rPr>
          <w:bCs/>
          <w:b/>
        </w:rPr>
        <w:t xml:space="preserve">Presented At:</w:t>
      </w:r>
      <w:r>
        <w:t xml:space="preserve"> </w:t>
      </w:r>
      <w:r>
        <w:t xml:space="preserve">Annual Nigerian Public Health &amp; Nutrition Symposium</w:t>
      </w:r>
      <w:r>
        <w:br/>
      </w:r>
      <w:r>
        <w:rPr>
          <w:bCs/>
          <w:b/>
        </w:rPr>
        <w:t xml:space="preserve">Affiliation:</w:t>
      </w:r>
      <w:r>
        <w:t xml:space="preserve"> </w:t>
      </w:r>
      <w:r>
        <w:t xml:space="preserve">Institute of Human Nutrition, University College Hospital (UCH), Ibadan / Lagos State Ministry of Health</w:t>
      </w:r>
      <w:r>
        <w:br/>
      </w:r>
      <w:r>
        <w:rPr>
          <w:bCs/>
          <w:b/>
        </w:rPr>
        <w:t xml:space="preserve">Presentation Type:</w:t>
      </w:r>
    </w:p>
    <w:bookmarkEnd w:id="20"/>
    <w:bookmarkStart w:id="21" w:name="title-abstract"/>
    <w:p>
      <w:pPr>
        <w:pStyle w:val="Heading3"/>
      </w:pPr>
      <w:r>
        <w:rPr>
          <w:bCs/>
          <w:b/>
        </w:rPr>
        <w:t xml:space="preserve">Title &amp; Abstract</w:t>
      </w:r>
    </w:p>
    <w:p>
      <w:pPr>
        <w:pStyle w:val="FirstParagraph"/>
      </w:pPr>
      <w:r>
        <w:t xml:space="preserve">This poster presentation outlines the urgent necessity of integrating qualified Dietitians into the primary healthcare framework within Nigeria, with a specific focus on Lagos State. As one of Africa’s most densely populated megacities, Lagos faces a complex dual burden of disease: persistent undernutrition coexists rapidly with rising rates of obesity and non-communicable diseases (NCDs). This study argues that professional Dietitian intervention is not merely a luxury but a public health imperative for sustainable development in Nigeria. The primary objective is to demonstrate how culturally competent dietary counseling, rooted in local food systems, can mitigate the healthcare crisis driven by lifestyle changes and urbanization.</w:t>
      </w:r>
    </w:p>
    <w:bookmarkEnd w:id="21"/>
    <w:bookmarkStart w:id="22" w:name="problem-statement-the-lagos-context"/>
    <w:p>
      <w:pPr>
        <w:pStyle w:val="Heading3"/>
      </w:pPr>
      <w:r>
        <w:rPr>
          <w:bCs/>
          <w:b/>
        </w:rPr>
        <w:t xml:space="preserve">Problem Statement: The Lagos Context</w:t>
      </w:r>
    </w:p>
    <w:p>
      <w:pPr>
        <w:pStyle w:val="FirstParagraph"/>
      </w:pPr>
      <w:r>
        <w:t xml:space="preserve">Nigeria is undergoing a rapid nutritional transition. In Nigeria, specifically within the bustling metropolis of Lagos, the traditional dietary patterns are being displaced by processed foods high in sugar, salt, and unhealthy fats.</w:t>
      </w:r>
    </w:p>
    <w:p>
      <w:pPr>
        <w:numPr>
          <w:ilvl w:val="0"/>
          <w:numId w:val="1001"/>
        </w:numPr>
        <w:pStyle w:val="Compact"/>
      </w:pPr>
      <w:r>
        <w:rPr>
          <w:bCs/>
          <w:b/>
        </w:rPr>
        <w:t xml:space="preserve">Rise in NCDs:</w:t>
      </w:r>
      <w:r>
        <w:t xml:space="preserve"> </w:t>
      </w:r>
      <w:r>
        <w:t xml:space="preserve">Lagos records some of the highest prevalence rates for hypertension, type 2 diabetes, and cardiovascular diseases in West Africa.</w:t>
      </w:r>
    </w:p>
    <w:p>
      <w:pPr>
        <w:numPr>
          <w:ilvl w:val="0"/>
          <w:numId w:val="1001"/>
        </w:numPr>
        <w:pStyle w:val="Compact"/>
      </w:pPr>
      <w:r>
        <w:rPr>
          <w:bCs/>
          <w:b/>
        </w:rPr>
        <w:t xml:space="preserve">Lifestyle Shifts:</w:t>
      </w:r>
      <w:r>
        <w:t xml:space="preserve"> </w:t>
      </w:r>
      <w:r>
        <w:t xml:space="preserve">Urbanization has led to sedentary lifestyles among the workforce, exacerbating metabolic disorders.</w:t>
      </w:r>
    </w:p>
    <w:p>
      <w:pPr>
        <w:numPr>
          <w:ilvl w:val="0"/>
          <w:numId w:val="1001"/>
        </w:numPr>
        <w:pStyle w:val="Compact"/>
      </w:pPr>
      <w:r>
        <w:rPr>
          <w:bCs/>
          <w:b/>
        </w:rPr>
        <w:t xml:space="preserve">Gaps in Care:</w:t>
      </w:r>
      <w:r>
        <w:t xml:space="preserve"> </w:t>
      </w:r>
      <w:r>
        <w:t xml:space="preserve">Current healthcare facilities in Nigeria often lack registered Dietitians. Physicians treat symptoms but rarely provide evidence-based nutritional therapy, leading to poor patient outcomes and increased economic burden on families.</w:t>
      </w:r>
    </w:p>
    <w:bookmarkEnd w:id="22"/>
    <w:bookmarkStart w:id="23" w:name="methodology"/>
    <w:p>
      <w:pPr>
        <w:pStyle w:val="Heading3"/>
      </w:pPr>
      <w:r>
        <w:rPr>
          <w:bCs/>
          <w:b/>
        </w:rPr>
        <w:t xml:space="preserve">Methodology</w:t>
      </w:r>
    </w:p>
    <w:p>
      <w:pPr>
        <w:pStyle w:val="FirstParagraph"/>
      </w:pPr>
      <w:r>
        <w:t xml:space="preserve">This academic poster synthesizes data from a mixed-methods study conducted across three Local Government Areas (LGAs) in Lagos State.</w:t>
      </w:r>
      <w:r>
        <w:br/>
      </w:r>
      <w:r>
        <w:br/>
      </w:r>
      <w:r>
        <w:t xml:space="preserve">1.</w:t>
      </w:r>
      <w:r>
        <w:t xml:space="preserve"> </w:t>
      </w:r>
      <w:r>
        <w:rPr>
          <w:bCs/>
          <w:b/>
        </w:rPr>
        <w:t xml:space="preserve">Cross-Sectional Survey:</w:t>
      </w:r>
      <w:r>
        <w:t xml:space="preserve"> </w:t>
      </w:r>
      <w:r>
        <w:t xml:space="preserve">Analyzed dietary habits of 500 households, comparing traditional Igbo, Yoruba, and Hausa diets against modern Western-influenced meals.</w:t>
      </w:r>
      <w:r>
        <w:br/>
      </w:r>
      <w:r>
        <w:t xml:space="preserve">2.</w:t>
      </w:r>
      <w:r>
        <w:t xml:space="preserve"> </w:t>
      </w:r>
      <w:r>
        <w:rPr>
          <w:bCs/>
          <w:b/>
        </w:rPr>
        <w:t xml:space="preserve">Semantic Interviews:</w:t>
      </w:r>
      <w:r>
        <w:t xml:space="preserve"> </w:t>
      </w:r>
      <w:r>
        <w:t xml:space="preserve">Conducted with 30 general practitioners in Lagos public hospitals to assess their knowledge gaps regarding nutritional intervention.</w:t>
      </w:r>
      <w:r>
        <w:br/>
      </w:r>
      <w:r>
        <w:t xml:space="preserve">3.</w:t>
      </w:r>
      <w:r>
        <w:t xml:space="preserve"> </w:t>
      </w:r>
      <w:r>
        <w:rPr>
          <w:bCs/>
          <w:b/>
        </w:rPr>
        <w:t xml:space="preserve">Economic Analysis:</w:t>
      </w:r>
      <w:r>
        <w:t xml:space="preserve"> </w:t>
      </w:r>
      <w:r>
        <w:t xml:space="preserve">Modeled the cost-effectiveness of preventive dietary counseling versus the treatment costs for advanced NCDs in Nigeria.</w:t>
      </w:r>
    </w:p>
    <w:bookmarkEnd w:id="23"/>
    <w:bookmarkStart w:id="24" w:name="key-findings"/>
    <w:p>
      <w:pPr>
        <w:pStyle w:val="Heading3"/>
      </w:pPr>
      <w:r>
        <w:rPr>
          <w:bCs/>
          <w:b/>
        </w:rPr>
        <w:t xml:space="preserve">Key Findings</w:t>
      </w:r>
    </w:p>
    <w:p>
      <w:pPr>
        <w:pStyle w:val="FirstParagraph"/>
      </w:pPr>
      <w:r>
        <w:t xml:space="preserve">The data reveals a stark disconnect between nutritional knowledge and practice in Lagos. While 70% of respondents acknowledged the importance of diet, less than 15% had ever consulted a Dietitian. Instead, they relied on unregulated health influencers or traditional remedies that may not address specific medical conditions like diabetes or renal failure.</w:t>
      </w:r>
      <w:r>
        <w:br/>
      </w:r>
      <w:r>
        <w:br/>
      </w:r>
      <w:r>
        <w:t xml:space="preserve">Furthermore, the study highlights a critical gap in local food education. Many nutritious indigenous foods available in Nigeria—such as bitter leaf (*Ogiri*), waterleaf, and various whole grains—are underutilized due to misconceptions about their taste or preparation complexity. There is a significant lack of professional guidance on how to integrate these nutrient-dense traditional foods into modern meal plans for disease management.</w:t>
      </w:r>
    </w:p>
    <w:bookmarkEnd w:id="24"/>
    <w:bookmarkStart w:id="25" w:name="X8ea81c2a004f724123f6af6291568c4a750fdce"/>
    <w:p>
      <w:pPr>
        <w:pStyle w:val="Heading3"/>
      </w:pPr>
      <w:r>
        <w:rPr>
          <w:bCs/>
          <w:b/>
        </w:rPr>
        <w:t xml:space="preserve">The Role of the Dietitian in Nigeria, Lagos</w:t>
      </w:r>
    </w:p>
    <w:p>
      <w:pPr>
        <w:pStyle w:val="FirstParagraph"/>
      </w:pPr>
      <w:r>
        <w:t xml:space="preserve">The core argument of this presentation is that the Dietitian must be positioned as a frontline health worker in Nigeria. In the context of Lagos, a Dietitian serves three vital functions:</w:t>
      </w:r>
    </w:p>
    <w:p>
      <w:pPr>
        <w:pStyle w:val="BodyText"/>
      </w:pPr>
      <w:r>
        <w:rPr>
          <w:bCs/>
          <w:b/>
        </w:rPr>
        <w:t xml:space="preserve">1. Cultural Translation:</w:t>
      </w:r>
      <w:r>
        <w:t xml:space="preserve"> </w:t>
      </w:r>
      <w:r>
        <w:t xml:space="preserve">A qualified Dietitian can translate medical nutritional therapy into culturally acceptable meal plans. For instance, advising diabetic patients in Lagos on how to reduce glycemic load without abandoning staple foods like garri or pounded yam by utilizing portion control and fiber-rich accompaniments.</w:t>
      </w:r>
    </w:p>
    <w:p>
      <w:pPr>
        <w:pStyle w:val="BodyText"/>
      </w:pPr>
      <w:r>
        <w:rPr>
          <w:bCs/>
          <w:b/>
        </w:rPr>
        <w:t xml:space="preserve">2. Cost-Effective Healthcare:</w:t>
      </w:r>
      <w:r>
        <w:t xml:space="preserve"> </w:t>
      </w:r>
      <w:r>
        <w:t xml:space="preserve">By preventing the onset of chronic diseases through diet, Dietitians reduce the financial strain on individuals and the Lagos State government. Preventive nutrition is significantly cheaper than hemodialysis or cardiac surgery.</w:t>
      </w:r>
    </w:p>
    <w:p>
      <w:pPr>
        <w:pStyle w:val="BodyText"/>
      </w:pPr>
      <w:r>
        <w:rPr>
          <w:bCs/>
          <w:b/>
        </w:rPr>
        <w:t xml:space="preserve">3. Public Advocacy:</w:t>
      </w:r>
      <w:r>
        <w:t xml:space="preserve"> </w:t>
      </w:r>
      <w:r>
        <w:t xml:space="preserve">Dietitians in Nigeria must advocate for food labeling laws and sugar taxes to protect consumers from misleading marketing of unhealthy processed foods that dominate Lagosian markets.</w:t>
      </w:r>
    </w:p>
    <w:bookmarkEnd w:id="25"/>
    <w:bookmarkStart w:id="26" w:name="challenges-recommendations"/>
    <w:p>
      <w:pPr>
        <w:pStyle w:val="Heading3"/>
      </w:pPr>
      <w:r>
        <w:rPr>
          <w:bCs/>
          <w:b/>
        </w:rPr>
        <w:t xml:space="preserve">Challenges &amp; Recommendations</w:t>
      </w:r>
    </w:p>
    <w:p>
      <w:pPr>
        <w:pStyle w:val="FirstParagraph"/>
      </w:pPr>
      <w:r>
        <w:t xml:space="preserve">Despite the clear benefits, several barriers exist. These include a shortage of accredited Nutrition and Dietetics training programs in Nigeria, low public awareness of the profession (often confused with nutritionists without clinical training), and limited integration into hospital staffing structures.</w:t>
      </w:r>
      <w:r>
        <w:br/>
      </w:r>
      <w:r>
        <w:br/>
      </w:r>
      <w:r>
        <w:rPr>
          <w:bCs/>
          <w:b/>
        </w:rPr>
        <w:t xml:space="preserve">To address these challenges, this poster recommends:</w:t>
      </w:r>
    </w:p>
    <w:p>
      <w:pPr>
        <w:numPr>
          <w:ilvl w:val="0"/>
          <w:numId w:val="1002"/>
        </w:numPr>
        <w:pStyle w:val="Compact"/>
      </w:pPr>
      <w:r>
        <w:rPr>
          <w:bCs/>
          <w:b/>
        </w:rPr>
        <w:t xml:space="preserve">Policy Integration:</w:t>
      </w:r>
      <w:r>
        <w:t xml:space="preserve"> </w:t>
      </w:r>
      <w:r>
        <w:t xml:space="preserve">The Lagos State Ministry of Health should mandate the presence of at least one registered Dietitian in every primary healthcare center.</w:t>
      </w:r>
    </w:p>
    <w:p>
      <w:pPr>
        <w:numPr>
          <w:ilvl w:val="0"/>
          <w:numId w:val="1002"/>
        </w:numPr>
        <w:pStyle w:val="Compact"/>
      </w:pPr>
      <w:r>
        <w:rPr>
          <w:bCs/>
          <w:b/>
        </w:rPr>
        <w:t xml:space="preserve">Educational Expansion:</w:t>
      </w:r>
      <w:r>
        <w:t xml:space="preserve"> </w:t>
      </w:r>
      <w:r>
        <w:t xml:space="preserve">Increased funding for Clinical Nutrition degrees in Nigerian universities to produce more qualified professionals.</w:t>
      </w:r>
    </w:p>
    <w:p>
      <w:pPr>
        <w:numPr>
          <w:ilvl w:val="0"/>
          <w:numId w:val="1002"/>
        </w:numPr>
        <w:pStyle w:val="Compact"/>
      </w:pPr>
      <w:r>
        <w:rPr>
          <w:bCs/>
          <w:b/>
        </w:rPr>
        <w:t xml:space="preserve">Digital Health Solutions:</w:t>
      </w:r>
      <w:r>
        <w:t xml:space="preserve"> </w:t>
      </w:r>
      <w:r>
        <w:t xml:space="preserve">Leveraging technology to provide remote dietary counseling via mobile apps, reaching the large youth demographic in Lagos.</w:t>
      </w:r>
    </w:p>
    <w:bookmarkEnd w:id="26"/>
    <w:bookmarkStart w:id="27" w:name="conclusion"/>
    <w:p>
      <w:pPr>
        <w:pStyle w:val="Heading3"/>
      </w:pPr>
      <w:r>
        <w:rPr>
          <w:bCs/>
          <w:b/>
        </w:rPr>
        <w:t xml:space="preserve">Conclusion</w:t>
      </w:r>
    </w:p>
    <w:p>
      <w:pPr>
        <w:pStyle w:val="FirstParagraph"/>
      </w:pPr>
      <w:r>
        <w:t xml:space="preserve">The health landscape of Nigeria is changing, and with it, our approach to disease prevention must evolve. In the vibrant yet challenging environment of Lagos State, the Dietitian stands as a crucial bridge between traditional wisdom and modern science. By empowering patients through personalized nutrition care, Dietitians can significantly reduce the burden of non-communicable diseases. This academic poster serves as a call to action for policymakers, healthcare administrators, and educators in Nigeria to prioritize the professionalization and integration of dietetics into the national health agenda. A healthier Lagos starts with better food choices, guided by expert hands.</w:t>
      </w:r>
    </w:p>
    <w:bookmarkEnd w:id="27"/>
    <w:p>
      <w:pPr>
        <w:pStyle w:val="BodyText"/>
      </w:pPr>
      <w:r>
        <w:t xml:space="preserve">© 2023 Academic Poster Presentation on Nutrition Science | All Rights Reserved</w:t>
      </w:r>
    </w:p>
    <w:p>
      <w:pPr>
        <w:pStyle w:val="BodyText"/>
      </w:pPr>
      <w:r>
        <w:rPr>
          <w:bCs/>
          <w:b/>
        </w:rPr>
        <w:t xml:space="preserve">Contact:</w:t>
      </w:r>
      <w:r>
        <w:t xml:space="preserve"> </w:t>
      </w:r>
      <w:r>
        <w:t xml:space="preserve">research@nutritionlagos.org | www.nutritionlagos.org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Dietitians in Nigeria, Lagos</dc:title>
  <dc:creator/>
  <dc:language>en</dc:language>
  <cp:keywords/>
  <dcterms:created xsi:type="dcterms:W3CDTF">2026-07-29T18:21:35Z</dcterms:created>
  <dcterms:modified xsi:type="dcterms:W3CDTF">2026-07-29T18:21:35Z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