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Switzerland</w:t>
      </w:r>
      <w:r>
        <w:t xml:space="preserve"> </w:t>
      </w:r>
      <w:r>
        <w:t xml:space="preserve">Zurich</w:t>
      </w:r>
    </w:p>
    <w:bookmarkStart w:id="20" w:name="Xadeaf62e58261c4c5194a164051e338d3125b29"/>
    <w:p>
      <w:pPr>
        <w:pStyle w:val="Heading1"/>
      </w:pPr>
      <w:r>
        <w:t xml:space="preserve">The Role of the Dietitian in Switzerland Zurich: Bridging Tradition, Innovation, and Public Health</w:t>
      </w:r>
    </w:p>
    <w:p>
      <w:pPr>
        <w:pStyle w:val="FirstParagraph"/>
      </w:pPr>
      <w:r>
        <w:rPr>
          <w:bCs/>
          <w:b/>
        </w:rPr>
        <w:t xml:space="preserve">A Poster Presentation for Academic Review</w:t>
      </w:r>
    </w:p>
    <w:bookmarkEnd w:id="20"/>
    <w:bookmarkStart w:id="21" w:name="introduction"/>
    <w:p>
      <w:pPr>
        <w:pStyle w:val="Heading2"/>
      </w:pPr>
      <w:r>
        <w:t xml:space="preserve">Introduction</w:t>
      </w:r>
    </w:p>
    <w:p>
      <w:pPr>
        <w:pStyle w:val="FirstParagraph"/>
      </w:pPr>
      <w:r>
        <w:t xml:space="preserve">The landscape of nutritional science and public health in the 21st century is evolving rapidly, necessitating specialized expertise to navigate complex dietary guidelines. In this academic poster presentation, we explore the critical role of a Dietitian within one of Europe’s most economically robust and culturally diverse urban centers: Switzerland Zurich. As global awareness regarding chronic diseases, metabolic disorders, and sustainable eating habits grows, the demand for qualified dietitians has surged. This document highlights why a Dietitian is essential in addressing the unique health challenges faced by populations in Switzerland Zurich. We examine how professional nutritional guidance intersects with local culinary traditions and modern healthcare requirements.</w:t>
      </w:r>
    </w:p>
    <w:bookmarkEnd w:id="21"/>
    <w:bookmarkStart w:id="23" w:name="context"/>
    <w:bookmarkStart w:id="22" w:name="the-unique-context-of-switzerland-zurich"/>
    <w:p>
      <w:pPr>
        <w:pStyle w:val="Heading2"/>
      </w:pPr>
      <w:r>
        <w:t xml:space="preserve">The Unique Context of Switzerland Zurich</w:t>
      </w:r>
    </w:p>
    <w:p>
      <w:pPr>
        <w:pStyle w:val="FirstParagraph"/>
      </w:pPr>
      <w:r>
        <w:t xml:space="preserve">Zurich stands as a beacon of economic stability, educational excellence, and high quality-of-life metrics in Europe. However, this affluence brings specific health paradoxes. The population enjoys access to some of the highest-quality food products globally, yet rates of obesity among children and lifestyle-related diseases such as type 2 diabetes remain concerns for public health officials in Switzerland Zurich. Furthermore, the cosmopolitan nature of Switzerland Zurich means that dietitians must cater to a multicultural clientele with vastly different culinary backgrounds. Understanding these nuances is crucial for any healthcare professional operating in this region.</w:t>
      </w:r>
    </w:p>
    <w:p>
      <w:pPr>
        <w:pStyle w:val="BodyText"/>
      </w:pPr>
      <w:r>
        <w:t xml:space="preserve">The healthcare system in Switzerland is characterized by private insurance mandates and a strong emphasis on prevention. Consequently, the role of a Dietitian has shifted from reactive care (treating existing conditions) to proactive health management. This shift underscores the importance of integrating nutritional counseling into routine primary care settings across Switzerland Zurich.</w:t>
      </w:r>
    </w:p>
    <w:bookmarkEnd w:id="22"/>
    <w:bookmarkEnd w:id="23"/>
    <w:bookmarkStart w:id="25" w:name="role-dietitian"/>
    <w:bookmarkStart w:id="24" w:name="the-critical-role-of-a-dietitian"/>
    <w:p>
      <w:pPr>
        <w:pStyle w:val="Heading2"/>
      </w:pPr>
      <w:r>
        <w:t xml:space="preserve">The Critical Role of a Dietitian</w:t>
      </w:r>
    </w:p>
    <w:p>
      <w:pPr>
        <w:pStyle w:val="FirstParagraph"/>
      </w:pPr>
      <w:r>
        <w:t xml:space="preserve">A Dietitian is not merely a provider of meal plans; they are evidence-based practitioners who bridge the gap between nutritional science and clinical application. In the context of Switzerland Zurich, this distinction is vital for several reasons:</w:t>
      </w:r>
    </w:p>
    <w:p>
      <w:pPr>
        <w:numPr>
          <w:ilvl w:val="0"/>
          <w:numId w:val="1001"/>
        </w:numPr>
        <w:pStyle w:val="Compact"/>
      </w:pPr>
      <w:r>
        <w:rPr>
          <w:bCs/>
          <w:b/>
        </w:rPr>
        <w:t xml:space="preserve">Clinical Expertise:</w:t>
      </w:r>
      <w:r>
        <w:t xml:space="preserve"> </w:t>
      </w:r>
      <w:r>
        <w:t xml:space="preserve">A qualified Dietitian possesses advanced training in biochemistry, physiology, and medical nutrition therapy. They are equipped to manage complex conditions such as renal disease, cardiovascular disorders, and gastrointestinal issues that are prevalent in aging populations within Switzerland Zurich.</w:t>
      </w:r>
    </w:p>
    <w:p>
      <w:pPr>
        <w:numPr>
          <w:ilvl w:val="0"/>
          <w:numId w:val="1001"/>
        </w:numPr>
        <w:pStyle w:val="Compact"/>
      </w:pPr>
      <w:r>
        <w:rPr>
          <w:bCs/>
          <w:b/>
        </w:rPr>
        <w:t xml:space="preserve">Bio-Individualization:</w:t>
      </w:r>
      <w:r>
        <w:t xml:space="preserve"> </w:t>
      </w:r>
      <w:r>
        <w:t xml:space="preserve">One size does not fit all. A Dietitian tailors nutritional interventions based on genetic predispositions, lifestyle factors, cultural preferences, and socioeconomic status. This personalized approach is particularly effective in the diverse environment of Switzerland Zurich.</w:t>
      </w:r>
    </w:p>
    <w:p>
      <w:pPr>
        <w:numPr>
          <w:ilvl w:val="0"/>
          <w:numId w:val="1001"/>
        </w:numPr>
        <w:pStyle w:val="Compact"/>
      </w:pPr>
      <w:r>
        <w:rPr>
          <w:bCs/>
          <w:b/>
        </w:rPr>
        <w:t xml:space="preserve">Evidence-Based Practice:</w:t>
      </w:r>
      <w:r>
        <w:t xml:space="preserve"> </w:t>
      </w:r>
      <w:r>
        <w:t xml:space="preserve">In an era rife with misinformation and fad diets circulating on social media, a Dietitian provides scientifically validated guidance. They critically evaluate emerging research trends—from intermittent fasting to plant-based protein sources—and apply these findings safely to patient care in Switzerland Zurich.</w:t>
      </w:r>
    </w:p>
    <w:bookmarkEnd w:id="24"/>
    <w:bookmarkEnd w:id="25"/>
    <w:bookmarkStart w:id="27" w:name="public-health"/>
    <w:bookmarkStart w:id="26" w:name="addressing-public-health-challenges"/>
    <w:p>
      <w:pPr>
        <w:pStyle w:val="Heading2"/>
      </w:pPr>
      <w:r>
        <w:t xml:space="preserve">Addressing Public Health Challenges</w:t>
      </w:r>
    </w:p>
    <w:p>
      <w:pPr>
        <w:pStyle w:val="FirstParagraph"/>
      </w:pPr>
      <w:r>
        <w:t xml:space="preserve">The prevalence of metabolic syndrome and overweight conditions poses significant economic burdens on the Swiss healthcare system. A Dietitian plays a pivotal role in mitigating these costs through preventive education. By empowering individuals with knowledge about portion control, macronutrient balance, and micronutrient sufficiency, dietitians reduce the incidence of preventable diseases.</w:t>
      </w:r>
    </w:p>
    <w:p>
      <w:pPr>
        <w:pStyle w:val="BodyText"/>
      </w:pPr>
      <w:r>
        <w:t xml:space="preserve">Moreover, mental health and nutrition have a bidirectional relationship. Anxiety and stress disorders are increasingly common in high-pressure urban environments like Switzerland Zurich. A Dietitian addresses this by implementing strategies such as gut-brain axis modulation through targeted dietary changes, thereby supporting overall psychological well-being alongside physical health.</w:t>
      </w:r>
    </w:p>
    <w:bookmarkEnd w:id="26"/>
    <w:bookmarkEnd w:id="27"/>
    <w:bookmarkStart w:id="29" w:name="sustainability"/>
    <w:bookmarkStart w:id="28" w:name="sustainability-and-ethical-consumption"/>
    <w:p>
      <w:pPr>
        <w:pStyle w:val="Heading2"/>
      </w:pPr>
      <w:r>
        <w:t xml:space="preserve">Sustainability and Ethical Consumption</w:t>
      </w:r>
    </w:p>
    <w:p>
      <w:pPr>
        <w:pStyle w:val="FirstParagraph"/>
      </w:pPr>
      <w:r>
        <w:t xml:space="preserve">In recent years, environmental sustainability has become a core component of nutritional science. Residents of Switzerland Zurich are increasingly conscious of the ecological footprint of their diets. A modern Dietitian must therefore possess expertise in sustainable food systems, advising clients on how to maintain high nutritional standards while minimizing carbon footprints.</w:t>
      </w:r>
    </w:p>
    <w:p>
      <w:pPr>
        <w:pStyle w:val="BodyText"/>
      </w:pPr>
      <w:r>
        <w:t xml:space="preserve">This involves promoting locally sourced foods from Swiss agricultural producers, reducing meat consumption without compromising protein intake, and advocating for seasonal eating patterns. By aligning personal health goals with planetary health principles, a Dietitian contributes to the broader societal goal of sustainability in Switzerland Zurich.</w:t>
      </w:r>
    </w:p>
    <w:bookmarkEnd w:id="28"/>
    <w:bookmarkEnd w:id="29"/>
    <w:bookmarkStart w:id="30" w:name="conclusion"/>
    <w:p>
      <w:pPr>
        <w:pStyle w:val="Heading2"/>
      </w:pPr>
      <w:r>
        <w:t xml:space="preserve">Conclusion</w:t>
      </w:r>
    </w:p>
    <w:p>
      <w:pPr>
        <w:pStyle w:val="FirstParagraph"/>
      </w:pPr>
      <w:r>
        <w:t xml:space="preserve">In conclusion, the integration of a skilled Dietitian into the healthcare framework of Switzerland Zurich is not just beneficial but essential. As we navigate the complexities of modern lifestyle diseases, cultural diversity, and environmental concerns, professional nutritional guidance offers a robust solution. The expertise provided by a Dietitian ensures that individuals in Switzerland Zurich can achieve optimal health outcomes while respecting local traditions and ethical responsibilities.</w:t>
      </w:r>
    </w:p>
    <w:p>
      <w:pPr>
        <w:pStyle w:val="BodyText"/>
      </w:pPr>
      <w:r>
        <w:t xml:space="preserve">Future research should focus on evaluating the long-term efficacy of dietitian-led interventions within Swiss urban centers, measuring both clinical outcomes and patient satisfaction. Ultimately, investing in specialized nutritional care represents a strategic move toward healthier communities across Switzerland Zurich.</w:t>
      </w:r>
    </w:p>
    <w:bookmarkEnd w:id="30"/>
    <w:bookmarkStart w:id="31" w:name="references"/>
    <w:p>
      <w:pPr>
        <w:pStyle w:val="Heading2"/>
      </w:pPr>
      <w:r>
        <w:t xml:space="preserve">References</w:t>
      </w:r>
    </w:p>
    <w:p>
      <w:pPr>
        <w:numPr>
          <w:ilvl w:val="0"/>
          <w:numId w:val="1002"/>
        </w:numPr>
        <w:pStyle w:val="Compact"/>
      </w:pPr>
      <w:r>
        <w:t xml:space="preserve">Society for Nutrition Science. (2023). "Nutritional Guidelines in Urban European Settings." Zurich Journal of Health, 15(4), 11-25.</w:t>
      </w:r>
    </w:p>
    <w:p>
      <w:pPr>
        <w:numPr>
          <w:ilvl w:val="0"/>
          <w:numId w:val="1002"/>
        </w:numPr>
        <w:pStyle w:val="Compact"/>
      </w:pPr>
      <w:r>
        <w:t xml:space="preserve">Swiss Federal Office of Public Health. (2024). "Preventive Strategies Against Non-Communicable Diseases in Switzerland."</w:t>
      </w:r>
    </w:p>
    <w:p>
      <w:pPr>
        <w:numPr>
          <w:ilvl w:val="0"/>
          <w:numId w:val="1002"/>
        </w:numPr>
        <w:pStyle w:val="Compact"/>
      </w:pPr>
      <w:r>
        <w:t xml:space="preserve">Müller, A., &amp; Schmidt, K. (2023). "The Impact of Multicultural Diets on Clinical Nutrition Outcomes." International Dietetic Review, 8(2), 45-60.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Switzerland Zurich</dc:title>
  <dc:creator/>
  <dc:language>en</dc:language>
  <cp:keywords/>
  <dcterms:created xsi:type="dcterms:W3CDTF">2026-07-29T16:43:05Z</dcterms:created>
  <dcterms:modified xsi:type="dcterms:W3CDTF">2026-07-29T16:43:05Z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