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Mumbai:</w:t>
      </w:r>
      <w:r>
        <w:t xml:space="preserve"> </w:t>
      </w:r>
      <w:r>
        <w:t xml:space="preserve">A</w:t>
      </w:r>
      <w:r>
        <w:t xml:space="preserve"> </w:t>
      </w:r>
      <w:r>
        <w:t xml:space="preserve">Strategic</w:t>
      </w:r>
      <w:r>
        <w:t xml:space="preserve"> </w:t>
      </w:r>
      <w:r>
        <w:t xml:space="preserve">Framework</w:t>
      </w:r>
    </w:p>
    <w:bookmarkStart w:id="20" w:name="X8ef8e59c6b75723f5cfb0083631892ac54d335b"/>
    <w:p>
      <w:pPr>
        <w:pStyle w:val="Heading1"/>
      </w:pPr>
      <w:r>
        <w:t xml:space="preserve">The Evolving Role of the Diplomat in India Mumbai</w:t>
      </w:r>
    </w:p>
    <w:p>
      <w:pPr>
        <w:pStyle w:val="FirstParagraph"/>
      </w:pPr>
      <w:r>
        <w:t xml:space="preserve">Strategic Engagement, Economic Diplomacy, and Bilateral Relations in a Global Megacity</w:t>
      </w:r>
    </w:p>
    <w:bookmarkEnd w:id="20"/>
    <w:bookmarkStart w:id="21" w:name="abstract-and-introduction"/>
    <w:p>
      <w:pPr>
        <w:pStyle w:val="Heading2"/>
      </w:pPr>
      <w:r>
        <w:t xml:space="preserve">Abstract and Introduction</w:t>
      </w:r>
    </w:p>
    <w:p>
      <w:pPr>
        <w:pStyle w:val="FirstParagraph"/>
      </w:pPr>
      <w:r>
        <w:t xml:space="preserve">The contemporary landscape of international relations has shifted significantly from traditional state-to-state protocols to a more nuanced, multi-layered approach involving sub-national actors and economic hubs. This poster presentation explores the critical function of the Diplomat within India Mumbai, analyzing how this financial capital serves as a primary nexus for global engagement. As one of the most populous and economically vibrant cities in Asia, Mumbai presents unique challenges and opportunities for foreign missions.</w:t>
      </w:r>
    </w:p>
    <w:p>
      <w:pPr>
        <w:pStyle w:val="BodyText"/>
      </w:pPr>
      <w:r>
        <w:t xml:space="preserve">The modern diplomat is no longer confined to embassies in national capitals; they must operate within major economic centers to foster trade, investment, and cultural exchange. In India Mumbai specifically, the role of the Diplomat involves navigating a complex web of local governance, private sector interests, and socio-political dynamics. This document outlines the strategic imperatives for diplomatic engagement in this bustling metropolis.</w:t>
      </w:r>
    </w:p>
    <w:bookmarkEnd w:id="21"/>
    <w:bookmarkStart w:id="22" w:name="economic-diplomacy-as-core-function"/>
    <w:p>
      <w:pPr>
        <w:pStyle w:val="Heading2"/>
      </w:pPr>
      <w:r>
        <w:t xml:space="preserve">Economic Diplomacy as Core Function</w:t>
      </w:r>
    </w:p>
    <w:p>
      <w:pPr>
        <w:pStyle w:val="FirstParagraph"/>
      </w:pPr>
      <w:r>
        <w:t xml:space="preserve">The primary mandate of a Diplomat in India Mumbai is increasingly tied to economic diplomacy. Mumbai contributes significantly to the Gross Domestic Product (GDP) of India, serving as the seat of major financial institutions, including the Reserve Bank of India and the Bombay Stock Exchange.</w:t>
      </w:r>
    </w:p>
    <w:p>
      <w:pPr>
        <w:numPr>
          <w:ilvl w:val="0"/>
          <w:numId w:val="1001"/>
        </w:numPr>
        <w:pStyle w:val="Compact"/>
      </w:pPr>
      <w:r>
        <w:rPr>
          <w:bCs/>
          <w:b/>
        </w:rPr>
        <w:t xml:space="preserve">Trade Facilitation:</w:t>
      </w:r>
      <w:r>
        <w:t xml:space="preserve">The Diplomat must act as a bridge for international commerce, identifying market entry barriers and facilitating partnerships between foreign corporations and local Indian enterprises.</w:t>
      </w:r>
    </w:p>
    <w:p>
      <w:pPr>
        <w:numPr>
          <w:ilvl w:val="0"/>
          <w:numId w:val="1001"/>
        </w:numPr>
        <w:pStyle w:val="Compact"/>
      </w:pPr>
      <w:r>
        <w:rPr>
          <w:bCs/>
          <w:b/>
        </w:rPr>
        <w:t xml:space="preserve">Fdi Promotion:</w:t>
      </w:r>
      <w:r>
        <w:t xml:space="preserve">Mumbai is the preferred destination for Foreign Direct Investment (FDI). The Diplomat plays a crucial role in branding their home country as an attractive partner, organizing investment summits, and ensuring regulatory clarity for investors.</w:t>
      </w:r>
    </w:p>
    <w:p>
      <w:pPr>
        <w:numPr>
          <w:ilvl w:val="0"/>
          <w:numId w:val="1001"/>
        </w:numPr>
        <w:pStyle w:val="Compact"/>
      </w:pPr>
      <w:r>
        <w:rPr>
          <w:bCs/>
          <w:b/>
        </w:rPr>
        <w:t xml:space="preserve">Startup Ecosystem Engagement:</w:t>
      </w:r>
      <w:r>
        <w:t xml:space="preserve">A growing aspect of modern diplomacy involves engaging with Mumbai’s vibrant startup ecosystem. The Diplomat must understand the nuances of the tech and fintech sectors to foster innovation-led bilateral relationships.</w:t>
      </w:r>
    </w:p>
    <w:bookmarkEnd w:id="22"/>
    <w:bookmarkStart w:id="23" w:name="cultural-and-soft-power-dynamics"/>
    <w:p>
      <w:pPr>
        <w:pStyle w:val="Heading2"/>
      </w:pPr>
      <w:r>
        <w:t xml:space="preserve">Cultural and Soft Power Dynamics</w:t>
      </w:r>
    </w:p>
    <w:p>
      <w:pPr>
        <w:pStyle w:val="FirstParagraph"/>
      </w:pPr>
      <w:r>
        <w:t xml:space="preserve">Beyond economics, the role of the Diplomat extends to strengthening cultural ties. India Mumbai is a melting pot of diverse cultures, languages, and religions. The Diplomat serves as an ambassador of their nation’s culture, aiming to build soft power influence through educational exchanges, arts collaborations, and tourism promotion.</w:t>
      </w:r>
    </w:p>
    <w:p>
      <w:pPr>
        <w:pStyle w:val="BodyText"/>
      </w:pPr>
      <w:r>
        <w:rPr>
          <w:bCs/>
          <w:b/>
        </w:rPr>
        <w:t xml:space="preserve">Key Insight:</w:t>
      </w:r>
      <w:r>
        <w:t xml:space="preserve"> </w:t>
      </w:r>
      <w:r>
        <w:t xml:space="preserve">Cultural diplomacy in India Mumbai requires sensitivity to local traditions while promoting universal values. Success is measured not just by treaties signed, but by the depth of people-to-people connections established over time.</w:t>
      </w:r>
    </w:p>
    <w:p>
      <w:pPr>
        <w:pStyle w:val="BodyText"/>
      </w:pPr>
      <w:r>
        <w:t xml:space="preserve">This involves collaborating with local universities, film industries (particularly Bollywood), and literary festivals to create lasting impressions that transcend political cycles.</w:t>
      </w:r>
    </w:p>
    <w:bookmarkEnd w:id="23"/>
    <w:bookmarkStart w:id="24" w:name="navigating-local-governance"/>
    <w:p>
      <w:pPr>
        <w:pStyle w:val="Heading2"/>
      </w:pPr>
      <w:r>
        <w:t xml:space="preserve">Navigating Local Governance</w:t>
      </w:r>
    </w:p>
    <w:p>
      <w:pPr>
        <w:pStyle w:val="FirstParagraph"/>
      </w:pPr>
      <w:r>
        <w:t xml:space="preserve">A unique aspect of the Diplomat's role in India Mumbai is the necessity to engage with local and state-level governments, distinct from federal diplomatic channels. The relationship between foreign missions and the Maharashtra state government, as well as civic bodies like the BMC (Brihanmumbai Municipal Corporation), is intricate.</w:t>
      </w:r>
    </w:p>
    <w:p>
      <w:pPr>
        <w:pStyle w:val="BodyText"/>
      </w:pPr>
      <w:r>
        <w:t xml:space="preserve">The Diplomat must understand urban planning issues, infrastructure development projects, and municipal regulations that impact expatriate communities and business operations. Effective engagement requires a deep understanding of federalism in India and the specific political landscape of Mumbai. This localized approach ensures that diplomatic efforts are aligned with on-the-ground realities.</w:t>
      </w:r>
    </w:p>
    <w:bookmarkEnd w:id="24"/>
    <w:bookmarkStart w:id="25" w:name="crisis-management-and-consular-services"/>
    <w:p>
      <w:pPr>
        <w:pStyle w:val="Heading2"/>
      </w:pPr>
      <w:r>
        <w:t xml:space="preserve">Crisis Management and Consular Services</w:t>
      </w:r>
    </w:p>
    <w:p>
      <w:pPr>
        <w:pStyle w:val="FirstParagraph"/>
      </w:pPr>
      <w:r>
        <w:t xml:space="preserve">Mumbai, like any major global city, faces potential crises ranging from natural disasters to security threats. The Diplomat is responsible for the safety and welfare of their citizens residing in or visiting India Mumbai. This includes issuing visas, providing emergency assistance during evacuations or health crises, and coordinating with local law enforcement agencies.</w:t>
      </w:r>
    </w:p>
    <w:p>
      <w:pPr>
        <w:pStyle w:val="BodyText"/>
      </w:pPr>
      <w:r>
        <w:t xml:space="preserve">The capacity for rapid response is vital. Modern diplomats must leverage digital tools to maintain real-time communication with their constituents while collaborating with Indian authorities to ensure public safety standards are met. The trust built through effective consular services often lays the foundation for broader political and economic cooperation.</w:t>
      </w:r>
    </w:p>
    <w:bookmarkEnd w:id="25"/>
    <w:bookmarkStart w:id="26" w:name="sustainability-and-urban-challenges"/>
    <w:p>
      <w:pPr>
        <w:pStyle w:val="Heading2"/>
      </w:pPr>
      <w:r>
        <w:t xml:space="preserve">Sustainability and Urban Challenges</w:t>
      </w:r>
    </w:p>
    <w:p>
      <w:pPr>
        <w:pStyle w:val="FirstParagraph"/>
      </w:pPr>
      <w:r>
        <w:t xml:space="preserve">A forward-looking Diplomat must address global challenges such as climate change, urban congestion, and sustainable development. Mumbai is on the front lines of climate vulnerability. The Diplomat can facilitate international cooperation on green technologies, waste management solutions, and resilient infrastructure projects.</w:t>
      </w:r>
    </w:p>
    <w:p>
      <w:pPr>
        <w:numPr>
          <w:ilvl w:val="0"/>
          <w:numId w:val="1002"/>
        </w:numPr>
        <w:pStyle w:val="Compact"/>
      </w:pPr>
      <w:r>
        <w:t xml:space="preserve">Promoting green finance initiatives.</w:t>
      </w:r>
    </w:p>
    <w:p>
      <w:pPr>
        <w:numPr>
          <w:ilvl w:val="0"/>
          <w:numId w:val="1002"/>
        </w:numPr>
        <w:pStyle w:val="Compact"/>
      </w:pPr>
      <w:r>
        <w:t xml:space="preserve">Supporting renewable energy partnerships.</w:t>
      </w:r>
    </w:p>
    <w:p>
      <w:pPr>
        <w:numPr>
          <w:ilvl w:val="0"/>
          <w:numId w:val="1002"/>
        </w:numPr>
        <w:pStyle w:val="Compact"/>
      </w:pPr>
      <w:r>
        <w:t xml:space="preserve">Collaborating on smart city development goals.</w:t>
      </w:r>
    </w:p>
    <w:bookmarkEnd w:id="26"/>
    <w:bookmarkStart w:id="27" w:name="conclusion-and-future-outlook"/>
    <w:p>
      <w:pPr>
        <w:pStyle w:val="Heading2"/>
      </w:pPr>
      <w:r>
        <w:t xml:space="preserve">Conclusion and Future Outlook</w:t>
      </w:r>
    </w:p>
    <w:p>
      <w:pPr>
        <w:pStyle w:val="FirstParagraph"/>
      </w:pPr>
      <w:r>
        <w:t xml:space="preserve">In conclusion, the role of the Diplomat in India Mumbai has evolved into a multifaceted position requiring expertise in economics, cultural sensitivity, local governance navigation, and crisis management. As global interdependencies grow, cities like Mumbai become central nodes in the network of international relations.</w:t>
      </w:r>
    </w:p>
    <w:p>
      <w:pPr>
        <w:pStyle w:val="BodyText"/>
      </w:pPr>
      <w:r>
        <w:t xml:space="preserve">Future diplomatic strategies must prioritize hyper-local engagement, recognizing that significant policy decisions and economic activities occur at the city level. By effectively leveraging the opportunities presented by India Mumbai’s dynamic environment, Diplomats can significantly enhance bilateral ties and contribute to global stability and prosperity. The modern Diplomat is not just a representative of a government, but a facilitator of global connectivity in one of the world’s most critical urban centers.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Mumbai: A Strategic Framework</dc:title>
  <dc:creator/>
  <dc:language>en</dc:language>
  <cp:keywords/>
  <dcterms:created xsi:type="dcterms:W3CDTF">2026-07-29T20:28:56Z</dcterms:created>
  <dcterms:modified xsi:type="dcterms:W3CDTF">2026-07-29T20:28:56Z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