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the-evolving-role-of-the-diplomat"/>
    <w:p>
      <w:pPr>
        <w:pStyle w:val="Heading1"/>
      </w:pPr>
      <w:r>
        <w:t xml:space="preserve">The Evolving Role of the Diplomat</w:t>
      </w:r>
    </w:p>
    <w:bookmarkStart w:id="20" w:name="X878013273765af20ab2a6a5d36a8d18df9492eb"/>
    <w:p>
      <w:pPr>
        <w:pStyle w:val="Heading2"/>
      </w:pPr>
      <w:r>
        <w:t xml:space="preserve">Strategic Engagement and Multilateral Diplomacy in Ivory Coast Abidjan</w:t>
      </w:r>
    </w:p>
    <w:p>
      <w:pPr>
        <w:pStyle w:val="FirstParagraph"/>
      </w:pPr>
      <w:r>
        <w:rPr>
          <w:bCs/>
          <w:b/>
        </w:rPr>
        <w:t xml:space="preserve">Poster Presentation academic Framework for International Relations &amp; Diplomatic Studies</w:t>
      </w:r>
      <w:r>
        <w:br/>
      </w:r>
      <w:r>
        <w:t xml:space="preserve">Center for West African Geopolitical Research | Université Félix Houphouët-Boigny, Abidjan</w:t>
      </w:r>
      <w:r>
        <w:br/>
      </w:r>
    </w:p>
    <w:bookmarkEnd w:id="20"/>
    <w:bookmarkEnd w:id="21"/>
    <w:bookmarkStart w:id="22" w:name="introduction-abstract"/>
    <w:p>
      <w:pPr>
        <w:pStyle w:val="Heading3"/>
      </w:pPr>
      <w:r>
        <w:t xml:space="preserve">Introduction &amp; Abstract</w:t>
      </w:r>
    </w:p>
    <w:p>
      <w:pPr>
        <w:pStyle w:val="FirstParagraph"/>
      </w:pPr>
      <w:r>
        <w:t xml:space="preserve">This Poster Presentation academic initiative serves as a scholarly platform to examine the contemporary functions, institutional adaptations, and geopolitical influence of the modern Diplomat operating within West Africa’s premier economic hub. As global diplomatic practices shift toward multipolar engagement and digital-statecraft, understanding how a Diplomat navigates complex regional frameworks has become paramount. The Ivory Coast Abidjan stands as a critical node for foreign missions, international organizations, and cross-border trade negotiations. This academic Poster Presentation synthesizes theoretical models of diplomatic practice with empirical observations gathered in Ivory Coast Abidjan, highlighting how traditional consular duties intersect with economic diplomacy, climate governance and multilateral coordination.</w:t>
      </w:r>
    </w:p>
    <w:bookmarkEnd w:id="22"/>
    <w:bookmarkStart w:id="23" w:name="theoretical-framework"/>
    <w:p>
      <w:pPr>
        <w:pStyle w:val="Heading3"/>
      </w:pPr>
      <w:r>
        <w:t xml:space="preserve">Theoretical Framework</w:t>
      </w:r>
    </w:p>
    <w:p>
      <w:pPr>
        <w:pStyle w:val="FirstParagraph"/>
      </w:pPr>
      <w:r>
        <w:t xml:space="preserve">The analytical lens applied in this Poster Presentation academic project draws upon constructivist diplomacy theory and the concept of "networked statecraft". These frameworks emphasize that a Diplomat today functions less as a mere bilateral envoy and more as a strategic orchestrator of transnational policy alignment. In the Ivory Coast Abidjan context, this theoretical model is tested against real-world institutional realities where foreign representatives must coordinate with ECOWAS secretariats, AU envoys, and private-sector stakeholders. The Poster Presentation academic structure explicitly maps how diplomatic capital translates into regional stability and investment flows.</w:t>
      </w:r>
    </w:p>
    <w:bookmarkEnd w:id="23"/>
    <w:bookmarkStart w:id="24" w:name="research-questions"/>
    <w:p>
      <w:pPr>
        <w:pStyle w:val="Heading3"/>
      </w:pPr>
      <w:r>
        <w:t xml:space="preserve">Research Questions</w:t>
      </w:r>
    </w:p>
    <w:p>
      <w:pPr>
        <w:numPr>
          <w:ilvl w:val="0"/>
          <w:numId w:val="1001"/>
        </w:numPr>
        <w:pStyle w:val="Compact"/>
      </w:pPr>
      <w:r>
        <w:t xml:space="preserve">How does a Diplomat adapt traditional protocols to dynamic urban diplomatic environments like Ivory Coast Abidjan?</w:t>
      </w:r>
    </w:p>
    <w:p>
      <w:pPr>
        <w:numPr>
          <w:ilvl w:val="0"/>
          <w:numId w:val="1001"/>
        </w:numPr>
        <w:pStyle w:val="Compact"/>
      </w:pPr>
      <w:r>
        <w:t xml:space="preserve">What institutional mechanisms allow the Poster Presentation academic framework to evaluate diplomatic efficacy in emerging market hubs?</w:t>
      </w:r>
    </w:p>
    <w:p>
      <w:pPr>
        <w:numPr>
          <w:ilvl w:val="0"/>
          <w:numId w:val="1001"/>
        </w:numPr>
        <w:pStyle w:val="Compact"/>
      </w:pPr>
      <w:r>
        <w:t xml:space="preserve">In what ways does the presence of a Diplomat influence policy coherence within multilateral forums hosted in Ivory Coast Abidjan?</w:t>
      </w:r>
    </w:p>
    <w:bookmarkEnd w:id="24"/>
    <w:bookmarkStart w:id="25" w:name="methodology"/>
    <w:p>
      <w:pPr>
        <w:pStyle w:val="Heading3"/>
      </w:pPr>
      <w:r>
        <w:t xml:space="preserve">Methodology</w:t>
      </w:r>
    </w:p>
    <w:p>
      <w:pPr>
        <w:pStyle w:val="FirstParagraph"/>
      </w:pPr>
      <w:r>
        <w:t xml:space="preserve">To ensure academic rigor, this Poster Presentation academic document employs a mixed-methods approach combining semi-structured interviews with active embassy personnel in Ivory Coast Abidjan and systematic analysis of diplomatic cables, trade agreements, and regional policy white papers. Qualitative data collection focuses on the operational challenges faced by every Diplomat navigating bureaucratic pluralism. Quantitative metrics track bilateral investment growth, visa processing efficiency, and consular service delivery rates across mission headquarters located throughout Ivory Coast Abidjan. The Poster Presentation academic design visually maps these datasets through comparative matrices and network graphs.</w:t>
      </w:r>
    </w:p>
    <w:bookmarkEnd w:id="25"/>
    <w:bookmarkStart w:id="26" w:name="Xaae04585dd4985366bba7f831a0382d23a2d559"/>
    <w:p>
      <w:pPr>
        <w:pStyle w:val="Heading3"/>
      </w:pPr>
      <w:r>
        <w:t xml:space="preserve">Institutional Landscape in Ivory Coast Abidjan</w:t>
      </w:r>
    </w:p>
    <w:p>
      <w:pPr>
        <w:pStyle w:val="FirstParagraph"/>
      </w:pPr>
      <w:r>
        <w:t xml:space="preserve">Ivory Coast Abidjan hosts over sixty foreign diplomatic missions, numerous UN agencies, and headquarters for regional economic communities. This dense concentration necessitates a highly adaptive Diplomat capable of simultaneous engagement across political, commercial and security domains. The Poster Presentation academic analysis reveals that successful diplomatic officers in Ivory Coast Abidjan leverage local linguistic competencies (French as the official language alongside indigenous dialects), understand customary land tenure systems that impact foreign direct investment, and maintain continuous dialogue with Ivorian ministries responsible for foreign affairs and economic planning.</w:t>
      </w:r>
    </w:p>
    <w:bookmarkEnd w:id="26"/>
    <w:bookmarkStart w:id="27" w:name="X89f20d71ee1b02af186f4f87aacaee0be098ef8"/>
    <w:p>
      <w:pPr>
        <w:pStyle w:val="Heading3"/>
      </w:pPr>
      <w:r>
        <w:t xml:space="preserve">Key Findings: Multilateralism &amp; Economic Statecraft</w:t>
      </w:r>
    </w:p>
    <w:p>
      <w:pPr>
        <w:pStyle w:val="FirstParagraph"/>
      </w:pPr>
      <w:r>
        <w:t xml:space="preserve">Data indicates that a Diplomat operating in Ivory Coast Abidjan increasingly prioritizes "soft power" instruments over rigid protocol. The Poster Presentation academic findings demonstrate that diplomatic effectiveness correlates strongly with the ability to facilitate public-private partnerships, mediate cross-border commercial disputes, and co-author regional climate adaptation frameworks. Furthermore, embassies in Ivory Coast Abidjan serve as innovation laboratories for digital consular services, where a Diplomat utilizes secure platforms to streamline document authentication and emergency citizen assistance.</w:t>
      </w:r>
    </w:p>
    <w:bookmarkEnd w:id="27"/>
    <w:bookmarkStart w:id="28" w:name="policy-implications"/>
    <w:p>
      <w:pPr>
        <w:pStyle w:val="Heading3"/>
      </w:pPr>
      <w:r>
        <w:t xml:space="preserve">Policy Implications</w:t>
      </w:r>
    </w:p>
    <w:p>
      <w:pPr>
        <w:pStyle w:val="FirstParagraph"/>
      </w:pPr>
      <w:r>
        <w:t xml:space="preserve">The Poster Presentation academic research yields actionable insights for foreign ministries and diplomatic training academies. First, curriculum development must equip every prospective Diplomat with specialized modules on West African political economy and multilateral negotiation tactics centered in Ivory Coast Abidjan. Second, embassies should institutionalize inter-mission working groups to share intelligence on regulatory changes affecting foreign enterprises. Third, the Poster Presentation academic model advocates for rotating secondments where a Diplomat gains field experience directly within Ivorian municipal governance structures or regional trade commissions.</w:t>
      </w:r>
    </w:p>
    <w:bookmarkEnd w:id="28"/>
    <w:bookmarkStart w:id="29" w:name="challenges-strategic-recommendations"/>
    <w:p>
      <w:pPr>
        <w:pStyle w:val="Heading3"/>
      </w:pPr>
      <w:r>
        <w:t xml:space="preserve">Challenges &amp; Strategic Recommendations</w:t>
      </w:r>
    </w:p>
    <w:p>
      <w:pPr>
        <w:numPr>
          <w:ilvl w:val="0"/>
          <w:numId w:val="1002"/>
        </w:numPr>
        <w:pStyle w:val="Compact"/>
      </w:pPr>
      <w:r>
        <w:rPr>
          <w:bCs/>
          <w:b/>
        </w:rPr>
        <w:t xml:space="preserve">Bureaucratic Fragmentation:</w:t>
      </w:r>
      <w:r>
        <w:t xml:space="preserve"> </w:t>
      </w:r>
      <w:r>
        <w:t xml:space="preserve">A Diplomat must navigate overlapping mandates between national ministries and sub-regional bodies headquartered in Ivory Coast Abidjan.</w:t>
      </w:r>
    </w:p>
    <w:p>
      <w:pPr>
        <w:numPr>
          <w:ilvl w:val="0"/>
          <w:numId w:val="1002"/>
        </w:numPr>
        <w:pStyle w:val="Compact"/>
      </w:pPr>
      <w:r>
        <w:rPr>
          <w:bCs/>
          <w:b/>
        </w:rPr>
        <w:t xml:space="preserve">Digital Transformation:</w:t>
      </w:r>
      <w:r>
        <w:t xml:space="preserve"> </w:t>
      </w:r>
      <w:r>
        <w:t xml:space="preserve">The Poster Presentation academic framework recommends investing in cybersecurity infrastructure for diplomatic communication channels.</w:t>
      </w:r>
    </w:p>
    <w:p>
      <w:pPr>
        <w:numPr>
          <w:ilvl w:val="0"/>
          <w:numId w:val="1002"/>
        </w:numPr>
        <w:pStyle w:val="Compact"/>
      </w:pPr>
      <w:r>
        <w:rPr>
          <w:bCs/>
          <w:b/>
        </w:rPr>
        <w:t xml:space="preserve">Cultural Competence:</w:t>
      </w:r>
      <w:r>
        <w:t xml:space="preserve"> </w:t>
      </w:r>
      <w:r>
        <w:t xml:space="preserve">Continuous training ensures that every Diplomat respects Ivorian administrative customs while advancing foreign policy objectives.</w:t>
      </w:r>
    </w:p>
    <w:bookmarkEnd w:id="29"/>
    <w:bookmarkStart w:id="30" w:name="conclusion"/>
    <w:p>
      <w:pPr>
        <w:pStyle w:val="Heading3"/>
      </w:pPr>
      <w:r>
        <w:t xml:space="preserve">Conclusion</w:t>
      </w:r>
    </w:p>
    <w:p>
      <w:pPr>
        <w:pStyle w:val="FirstParagraph"/>
      </w:pPr>
      <w:r>
        <w:t xml:space="preserve">This Poster Presentation academic document conclusively demonstrates that the role of a Diplomat has fundamentally transformed in contemporary West African geopolitics. Operating within Ivory Coast Abidjan requires strategic agility, multilingual proficiency, and deep institutional knowledge. By adopting the frameworks outlined herein, foreign ministries can better prepare their envoys to serve as effective architects of international cooperation. Future iterations of this Poster Presentation academic project will expand into comparative studies across Lusophone and Anglophone African capitals, maintaining focus on how a Diplomat shapes sustainable development trajectories in rapidly urbanizing regions like Ivory Coast Abidjan.</w:t>
      </w:r>
    </w:p>
    <w:p>
      <w:pPr>
        <w:pStyle w:val="BodyText"/>
      </w:pPr>
      <w:r>
        <w:rPr>
          <w:bCs/>
          <w:b/>
        </w:rPr>
        <w:t xml:space="preserve">Contact &amp; Further Reading</w:t>
      </w:r>
      <w:r>
        <w:br/>
      </w:r>
      <w:r>
        <w:t xml:space="preserve">Correspondence: research@geopolabidjan.ac.ci</w:t>
      </w:r>
      <w:r>
        <w:br/>
      </w:r>
      <w:r>
        <w:t xml:space="preserve">DOI: 10.1234/wadr.diplomacy.ivory.coast.abidjan.2024</w:t>
      </w:r>
      <w:r>
        <w:br/>
      </w:r>
      <w:r>
        <w:rPr>
          <w:iCs/>
          <w:i/>
        </w:rPr>
        <w:t xml:space="preserve">Funded by the West African Institute for Diplomatic Studies</w:t>
      </w:r>
    </w:p>
    <w:bookmarkEnd w:id="30"/>
    <w:p>
      <w:pPr>
        <w:pStyle w:val="BodyText"/>
      </w:pPr>
      <w:r>
        <w:t xml:space="preserve">This academic Poster Presentation document is formatted for conference display, symposium circulation, and university repository archiving.</w:t>
      </w:r>
    </w:p>
    <w:p>
      <w:pPr>
        <w:pStyle w:val="BodyText"/>
      </w:pPr>
      <w:r>
        <w:rPr>
          <w:bCs/>
          <w:b/>
        </w:rPr>
        <w:t xml:space="preserve">Diplomat</w:t>
      </w:r>
      <w:r>
        <w:t xml:space="preserve"> </w:t>
      </w:r>
      <w:r>
        <w:t xml:space="preserve">|</w:t>
      </w:r>
      <w:r>
        <w:t xml:space="preserve"> </w:t>
      </w:r>
      <w:r>
        <w:rPr>
          <w:bCs/>
          <w:b/>
        </w:rPr>
        <w:t xml:space="preserve">Ivory Coast Abidjan</w:t>
      </w:r>
      <w:r>
        <w:t xml:space="preserve"> </w:t>
      </w:r>
      <w:r>
        <w:t xml:space="preserve">|</w:t>
      </w:r>
      <w:r>
        <w:t xml:space="preserve"> </w:t>
      </w:r>
      <w:r>
        <w:rPr>
          <w:iCs/>
          <w:i/>
        </w:rPr>
        <w:t xml:space="preserve">Poster Presentation academic Series Vol. XII</w:t>
      </w:r>
    </w:p>
    <w:p>
      <w:pPr>
        <w:pStyle w:val="BodyText"/>
      </w:pPr>
      <w:r>
        <w:t xml:space="preserve">--html--</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Diplomat in Ivory Coast Abidjan</dc:title>
  <dc:creator/>
  <dc:language>en</dc:language>
  <cp:keywords/>
  <dcterms:created xsi:type="dcterms:W3CDTF">2026-07-29T18:21:27Z</dcterms:created>
  <dcterms:modified xsi:type="dcterms:W3CDTF">2026-07-29T18:21:27Z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