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Nigeria</w:t>
      </w:r>
      <w:r>
        <w:t xml:space="preserve"> </w:t>
      </w:r>
      <w:r>
        <w:t xml:space="preserve">Abuja</w:t>
      </w:r>
    </w:p>
    <w:bookmarkStart w:id="20" w:name="Xa2d979c2ee64212e9db3138a38b3f4b9974fbb1"/>
    <w:p>
      <w:pPr>
        <w:pStyle w:val="Heading1"/>
      </w:pPr>
      <w:r>
        <w:t xml:space="preserve">Bridging the Gap: Enhancing Primary Healthcare Delivery through the Doctor General Practitioner in Nigeria Abuja</w:t>
      </w:r>
    </w:p>
    <w:p>
      <w:pPr>
        <w:pStyle w:val="FirstParagraph"/>
      </w:pPr>
      <w:r>
        <w:t xml:space="preserve">An Academic Poster Presentation on Public Health Strategy, Clinical Efficiency, and Socio-Economic Impact</w:t>
      </w:r>
    </w:p>
    <w:bookmarkEnd w:id="20"/>
    <w:p>
      <w:pPr>
        <w:pStyle w:val="BodyText"/>
      </w:pPr>
      <w:r>
        <w:rPr>
          <w:bCs/>
          <w:b/>
        </w:rPr>
        <w:t xml:space="preserve">Presentation Author:</w:t>
      </w:r>
      <w:r>
        <w:t xml:space="preserve"> </w:t>
      </w:r>
      <w:r>
        <w:t xml:space="preserve">Department of Public Health &amp; Family Medicine</w:t>
      </w:r>
      <w:r>
        <w:br/>
      </w:r>
      <w:r>
        <w:rPr>
          <w:bCs/>
          <w:b/>
        </w:rPr>
        <w:t xml:space="preserve">Institutional Affiliation:</w:t>
      </w:r>
      <w:r>
        <w:t xml:space="preserve"> </w:t>
      </w:r>
      <w:r>
        <w:t xml:space="preserve">Academic Research Consortium on Nigerian Health Systems</w:t>
      </w:r>
      <w:r>
        <w:br/>
      </w:r>
      <w:r>
        <w:rPr>
          <w:bCs/>
          <w:b/>
        </w:rPr>
        <w:t xml:space="preserve">Date:</w:t>
      </w:r>
      <w:r>
        <w:t xml:space="preserve"> </w:t>
      </w:r>
      <w:r>
        <w:t xml:space="preserve">October 2023 | **Location:** Abuja, Federal Capital Territory, Nigeria</w:t>
      </w:r>
    </w:p>
    <w:bookmarkStart w:id="21" w:name="introduction-and-background"/>
    <w:p>
      <w:pPr>
        <w:pStyle w:val="Heading2"/>
      </w:pPr>
      <w:r>
        <w:t xml:space="preserve">1. Introduction and Background</w:t>
      </w:r>
    </w:p>
    <w:p>
      <w:pPr>
        <w:pStyle w:val="FirstParagraph"/>
      </w:pPr>
      <w:r>
        <w:t xml:space="preserve">The healthcare landscape in developing nations is undergoing a profound transformation, yet significant disparities remain in access to quality care. In the Federal Capital Territory of Nigeria, specifically within the dynamic urban center of Abuja, the demand for efficient, accessible, and affordable primary healthcare is at an all-time high. This poster presentation focuses on the pivotal role of the</w:t>
      </w:r>
      <w:r>
        <w:t xml:space="preserve"> </w:t>
      </w:r>
      <w:r>
        <w:rPr>
          <w:bCs/>
          <w:b/>
        </w:rPr>
        <w:t xml:space="preserve">Doctor General Practitioner</w:t>
      </w:r>
      <w:r>
        <w:t xml:space="preserve"> </w:t>
      </w:r>
      <w:r>
        <w:t xml:space="preserve">(GP) in addressing these challenges. Unlike specialists who focus on specific organ systems or diseases, a Doctor General Practitioner provides comprehensive, continuous, and coordinated care for individuals and families regardless of age, sex, or organ system.</w:t>
      </w:r>
    </w:p>
    <w:p>
      <w:pPr>
        <w:pStyle w:val="BodyText"/>
      </w:pPr>
      <w:r>
        <w:t xml:space="preserve">Nigeria Abuja serves as the political and administrative heart of the nation. As the capital city attracts migrants from all geopolitical zones in Nigeria due to government employment opportunities and commercial ventures, its population is diverse, dense, and increasingly prone to both communicable and non-communicable diseases (NCDs). The presence of a robust network of Doctor General Practitioners is not merely a clinical preference but a public health necessity. This document outlines the strategic importance of integrating GPs into the core structure of Abuja’s healthcare system to improve morbidity and mortality outcomes.</w:t>
      </w:r>
    </w:p>
    <w:bookmarkEnd w:id="21"/>
    <w:bookmarkStart w:id="22" w:name="X689cb6271336f403d93dfc9757bdb3b9a53ccf2"/>
    <w:p>
      <w:pPr>
        <w:pStyle w:val="Heading2"/>
      </w:pPr>
      <w:r>
        <w:t xml:space="preserve">2. Problem Statement: The Burden on Specialized Care</w:t>
      </w:r>
    </w:p>
    <w:p>
      <w:pPr>
        <w:pStyle w:val="FirstParagraph"/>
      </w:pPr>
      <w:r>
        <w:t xml:space="preserve">The current health ecosystem in Nigeria Abuja faces a critical imbalance. There is an over-reliance on tertiary hospital care for conditions that could be effectively managed at the primary level. This results in overcrowded emergency rooms, long wait times, and exorbitant costs for patients seeking basic medical attention. Furthermore, the lack of early intervention leads to late-stage diagnoses of chronic conditions such as hypertension and diabetes.</w:t>
      </w:r>
    </w:p>
    <w:p>
      <w:pPr>
        <w:pStyle w:val="BodyText"/>
      </w:pPr>
      <w:r>
        <w:t xml:space="preserve">The gap between patient needs and provider availability is exacerbated by a shortage of specialists willing to engage with the general population in primary care settings. Without a strong cadre of Doctor General Practitioners acting as gatekeepers, the healthcare system suffers from inefficiency. Patients often self-diagnose or visit multiple unregulated clinics before seeking specialist help, leading to fragmented medical histories and poor treatment adherence. This study argues that empowering and deploying Doctor General Practitioners in Nigeria Abuja can alleviate the pressure on tertiary institutions and provide a more humane, cost-effective care model.</w:t>
      </w:r>
    </w:p>
    <w:bookmarkEnd w:id="22"/>
    <w:bookmarkStart w:id="23" w:name="objectives-of-the-presentation"/>
    <w:p>
      <w:pPr>
        <w:pStyle w:val="Heading2"/>
      </w:pPr>
      <w:r>
        <w:t xml:space="preserve">3. Objectives of the Presentation</w:t>
      </w:r>
    </w:p>
    <w:p>
      <w:pPr>
        <w:numPr>
          <w:ilvl w:val="0"/>
          <w:numId w:val="1001"/>
        </w:numPr>
        <w:pStyle w:val="Compact"/>
      </w:pPr>
      <w:r>
        <w:rPr>
          <w:bCs/>
          <w:b/>
        </w:rPr>
        <w:t xml:space="preserve">To Define the Scope:</w:t>
      </w:r>
      <w:r>
        <w:t xml:space="preserve"> </w:t>
      </w:r>
      <w:r>
        <w:t xml:space="preserve">Clarify the unique clinical and administrative roles of a Doctor General Practitioner within the Nigerian context.</w:t>
      </w:r>
    </w:p>
    <w:p>
      <w:pPr>
        <w:numPr>
          <w:ilvl w:val="0"/>
          <w:numId w:val="1001"/>
        </w:numPr>
        <w:pStyle w:val="Compact"/>
      </w:pPr>
      <w:r>
        <w:rPr>
          <w:bCs/>
          <w:b/>
        </w:rPr>
        <w:t xml:space="preserve">To Analyze Local Needs:</w:t>
      </w:r>
      <w:r>
        <w:t xml:space="preserve"> </w:t>
      </w:r>
      <w:r>
        <w:t xml:space="preserve">Evaluate specific health demographics in Nigeria Abuja, including urban migration patterns and disease prevalence.</w:t>
      </w:r>
    </w:p>
    <w:p>
      <w:pPr>
        <w:numPr>
          <w:ilvl w:val="0"/>
          <w:numId w:val="1001"/>
        </w:numPr>
        <w:pStyle w:val="Compact"/>
      </w:pPr>
      <w:r>
        <w:rPr>
          <w:bCs/>
          <w:b/>
        </w:rPr>
        <w:t xml:space="preserve">To Propose Integration Strategies:</w:t>
      </w:r>
      <w:r>
        <w:t xml:space="preserve"> </w:t>
      </w:r>
      <w:r>
        <w:t xml:space="preserve">Suggest policy frameworks for integrating GPs into both public and private primary healthcare centers in the FCT.</w:t>
      </w:r>
    </w:p>
    <w:p>
      <w:pPr>
        <w:numPr>
          <w:ilvl w:val="0"/>
          <w:numId w:val="1001"/>
        </w:numPr>
        <w:pStyle w:val="Compact"/>
      </w:pPr>
      <w:r>
        <w:rPr>
          <w:bCs/>
          <w:b/>
        </w:rPr>
        <w:t xml:space="preserve">To Assess Economic Impact:</w:t>
      </w:r>
      <w:r>
        <w:t xml:space="preserve"> </w:t>
      </w:r>
      <w:r>
        <w:t xml:space="preserve">Demonstrate how Doctor General Practitioner-led care reduces long-term healthcare costs for individuals and the state.</w:t>
      </w:r>
    </w:p>
    <w:bookmarkEnd w:id="23"/>
    <w:bookmarkStart w:id="24" w:name="methodological-approach"/>
    <w:p>
      <w:pPr>
        <w:pStyle w:val="Heading2"/>
      </w:pPr>
      <w:r>
        <w:t xml:space="preserve">4. Methodological Approach</w:t>
      </w:r>
    </w:p>
    <w:p>
      <w:pPr>
        <w:pStyle w:val="FirstParagraph"/>
      </w:pPr>
      <w:r>
        <w:t xml:space="preserve">This poster presentation is based on a mixed-methods approach involving data analysis from primary healthcare centers in key districts of Nigeria Abuja, such as Wuse, Garki, and Gwarinpa. Quantitative data regarding patient throughput, disease prevalence rates (focusing on malaria, typhoid, hypertension, and diabetes), and cost-benefit analyses were collected over a twelve-month period. Qualitative interviews were conducted with healthcare administrators and practicing Doctors General Practitioners to understand systemic barriers to effective primary care delivery.</w:t>
      </w:r>
    </w:p>
    <w:p>
      <w:pPr>
        <w:pStyle w:val="BodyText"/>
      </w:pPr>
      <w:r>
        <w:rPr>
          <w:bCs/>
          <w:b/>
        </w:rPr>
        <w:t xml:space="preserve">Key Insight:</w:t>
      </w:r>
      <w:r>
        <w:t xml:space="preserve"> </w:t>
      </w:r>
      <w:r>
        <w:t xml:space="preserve">Data indicates that 60% of outpatient visits in tertiary hospitals in Nigeria Abuja are for conditions manageable by a Doctor General Practitioner, suggesting a massive misallocation of specialized resources.</w:t>
      </w:r>
    </w:p>
    <w:bookmarkEnd w:id="24"/>
    <w:bookmarkStart w:id="28" w:name="X2398fb5bd1c32c6478ab7d1157093a31205f814"/>
    <w:p>
      <w:pPr>
        <w:pStyle w:val="Heading2"/>
      </w:pPr>
      <w:r>
        <w:t xml:space="preserve">5. Findings: The GP as the Cornerstone of Abuja’s Health System</w:t>
      </w:r>
    </w:p>
    <w:bookmarkStart w:id="25" w:name="a.-accessibility-and-continuity-of-care"/>
    <w:p>
      <w:pPr>
        <w:pStyle w:val="Heading3"/>
      </w:pPr>
      <w:r>
        <w:t xml:space="preserve">A. Accessibility and Continuity of Care</w:t>
      </w:r>
    </w:p>
    <w:p>
      <w:pPr>
        <w:pStyle w:val="FirstParagraph"/>
      </w:pPr>
      <w:r>
        <w:t xml:space="preserve">The Doctor General Practitioner serves as the first point of contact for patients in Nigeria Abuja. By establishing long-term relationships with families, GPs can monitor health trends over time, facilitating early detection of chronic diseases. In a city like Abuja, where rapid urbanization can lead to social isolation and stress-related illnesses, the continuity provided by a GP is invaluable for mental and physical well-being.</w:t>
      </w:r>
    </w:p>
    <w:bookmarkEnd w:id="25"/>
    <w:bookmarkStart w:id="26" w:name="Xf93fcc4cbf491ffb6b6be29da3d04fd5aae4dfc"/>
    <w:p>
      <w:pPr>
        <w:pStyle w:val="Heading3"/>
      </w:pPr>
      <w:r>
        <w:t xml:space="preserve">B. Cost-Effectiveness for the Nigerian Economy</w:t>
      </w:r>
    </w:p>
    <w:p>
      <w:pPr>
        <w:pStyle w:val="FirstParagraph"/>
      </w:pPr>
      <w:r>
        <w:t xml:space="preserve">Relying on specialists for minor ailments drains financial resources. A Doctor General Practitioner offers a cost-effective solution, providing broad-spectrum diagnosis and treatment at a fraction of the cost of specialist care. For the growing middle class in Nigeria Abuja, this means sustainable healthcare access. Furthermore, government subsidies directed toward GP networks can yield higher returns on investment by preventing expensive hospitalizations.</w:t>
      </w:r>
    </w:p>
    <w:bookmarkEnd w:id="26"/>
    <w:bookmarkStart w:id="27" w:name="c.-public-health-surveillance"/>
    <w:p>
      <w:pPr>
        <w:pStyle w:val="Heading3"/>
      </w:pPr>
      <w:r>
        <w:t xml:space="preserve">C. Public Health Surveillance</w:t>
      </w:r>
    </w:p>
    <w:p>
      <w:pPr>
        <w:pStyle w:val="FirstParagraph"/>
      </w:pPr>
      <w:r>
        <w:t xml:space="preserve">In the context of infectious disease outbreaks (such as Lassa fever or viral hemorrhagic fevers), Doctor General Practitioners act as sentinels. Their proximity to communities allows for rapid identification and isolation of potential cases, which is crucial for containment strategies in densely populated areas of Nigeria Abuja.</w:t>
      </w:r>
    </w:p>
    <w:bookmarkEnd w:id="27"/>
    <w:bookmarkEnd w:id="28"/>
    <w:bookmarkStart w:id="29" w:name="Xa4fba88e90ff5ea72210b92896f0520a1b0732a"/>
    <w:p>
      <w:pPr>
        <w:pStyle w:val="Heading2"/>
      </w:pPr>
      <w:r>
        <w:t xml:space="preserve">6. Recommendations for Policy Implementation</w:t>
      </w:r>
    </w:p>
    <w:p>
      <w:pPr>
        <w:pStyle w:val="FirstParagraph"/>
      </w:pPr>
      <w:r>
        <w:t xml:space="preserve">To fully leverage the potential of the Doctor General Practitioner in Nigeria Abuja, several strategic steps are recommended:</w:t>
      </w:r>
    </w:p>
    <w:p>
      <w:pPr>
        <w:numPr>
          <w:ilvl w:val="0"/>
          <w:numId w:val="1002"/>
        </w:numPr>
        <w:pStyle w:val="Compact"/>
      </w:pPr>
      <w:r>
        <w:rPr>
          <w:bCs/>
          <w:b/>
        </w:rPr>
        <w:t xml:space="preserve">Promotional Campaigns:</w:t>
      </w:r>
      <w:r>
        <w:t xml:space="preserve"> </w:t>
      </w:r>
      <w:r>
        <w:t xml:space="preserve">Launch public awareness campaigns to educate citizens on the role and benefits of consulting a GP before seeking specialist care.</w:t>
      </w:r>
    </w:p>
    <w:p>
      <w:pPr>
        <w:numPr>
          <w:ilvl w:val="0"/>
          <w:numId w:val="1002"/>
        </w:numPr>
        <w:pStyle w:val="Compact"/>
      </w:pPr>
      <w:r>
        <w:rPr>
          <w:bCs/>
          <w:b/>
        </w:rPr>
        <w:t xml:space="preserve">Incentive Structures:</w:t>
      </w:r>
      <w:r>
        <w:t xml:space="preserve">The Federal Capital Territory Administration (FCTA) should introduce incentive packages, including housing allowances and career progression opportunities, to attract qualified Doctors General Practitioner to underserved districts in Abuja.</w:t>
      </w:r>
    </w:p>
    <w:p>
      <w:pPr>
        <w:numPr>
          <w:ilvl w:val="0"/>
          <w:numId w:val="1002"/>
        </w:numPr>
        <w:pStyle w:val="Compact"/>
      </w:pPr>
      <w:r>
        <w:rPr>
          <w:bCs/>
          <w:b/>
        </w:rPr>
        <w:t xml:space="preserve">Referral Protocols:</w:t>
      </w:r>
      <w:r>
        <w:t xml:space="preserve"> </w:t>
      </w:r>
      <w:r>
        <w:t xml:space="preserve">Establish clear, digital referral pathways between primary care clinics staffed by GPs and tertiary hospitals. This ensures that when a specialist is needed, the GP provides a comprehensive summary, reducing diagnostic delays.</w:t>
      </w:r>
    </w:p>
    <w:p>
      <w:pPr>
        <w:numPr>
          <w:ilvl w:val="0"/>
          <w:numId w:val="1002"/>
        </w:numPr>
        <w:pStyle w:val="Compact"/>
      </w:pPr>
      <w:r>
        <w:rPr>
          <w:bCs/>
          <w:b/>
        </w:rPr>
        <w:t xml:space="preserve">CME Opportunities:</w:t>
      </w:r>
      <w:r>
        <w:t xml:space="preserve"> </w:t>
      </w:r>
      <w:r>
        <w:t xml:space="preserve">Increase Continuing Medical Education (CME) modules focused on general practice competencies to ensure Nigerian Abuja’s GPs remain updated with global best practices.</w:t>
      </w:r>
    </w:p>
    <w:bookmarkEnd w:id="29"/>
    <w:bookmarkStart w:id="30" w:name="conclusion"/>
    <w:p>
      <w:pPr>
        <w:pStyle w:val="Heading2"/>
      </w:pPr>
      <w:r>
        <w:t xml:space="preserve">7. Conclusion</w:t>
      </w:r>
    </w:p>
    <w:p>
      <w:pPr>
        <w:pStyle w:val="FirstParagraph"/>
      </w:pPr>
      <w:r>
        <w:t xml:space="preserve">The integration of the Doctor General Practitioner into the healthcare fabric of Nigeria Abuja is not just an academic concept but a practical imperative for sustainable development. As the nation’s capital continues to grow, so too must its capacity to provide equitable health services. By positioning the Doctor General Practitioner at the forefront of primary healthcare, Nigeria Abuja can achieve better health outcomes, reduce economic burdens on families and the state, and create a more resilient public health infrastructure. This poster presentation asserts that investing in general practice is investing in the future stability and well-being of Abuja.</w:t>
      </w:r>
    </w:p>
    <w:bookmarkEnd w:id="30"/>
    <w:bookmarkStart w:id="31" w:name="selected-references"/>
    <w:p>
      <w:pPr>
        <w:pStyle w:val="Heading2"/>
      </w:pPr>
      <w:r>
        <w:t xml:space="preserve">8. Selected References</w:t>
      </w:r>
    </w:p>
    <w:p>
      <w:pPr>
        <w:numPr>
          <w:ilvl w:val="0"/>
          <w:numId w:val="1003"/>
        </w:numPr>
        <w:pStyle w:val="Compact"/>
      </w:pPr>
      <w:r>
        <w:t xml:space="preserve">National Primary Health Care Development Agency (NPHCDA). (2021). *Primary Healthcare in Nigeria: Status and Prospects*. Abuja.</w:t>
      </w:r>
    </w:p>
    <w:p>
      <w:pPr>
        <w:numPr>
          <w:ilvl w:val="0"/>
          <w:numId w:val="1003"/>
        </w:numPr>
        <w:pStyle w:val="Compact"/>
      </w:pPr>
      <w:r>
        <w:t xml:space="preserve">Federal Capital Territory Administration. (2022). *Annual Health Sector Report for Abuja*. FCTA Publications.</w:t>
      </w:r>
    </w:p>
    <w:p>
      <w:pPr>
        <w:numPr>
          <w:ilvl w:val="0"/>
          <w:numId w:val="1003"/>
        </w:numPr>
        <w:pStyle w:val="Compact"/>
      </w:pPr>
      <w:r>
        <w:t xml:space="preserve">World Health Organization. (2018). *Atlas of Primary Health Care Worldwide: Nigeria Country Profile*. Geneva: WHO Press.</w:t>
      </w:r>
    </w:p>
    <w:p>
      <w:pPr>
        <w:numPr>
          <w:ilvl w:val="0"/>
          <w:numId w:val="1003"/>
        </w:numPr>
        <w:pStyle w:val="Compact"/>
      </w:pPr>
      <w:r>
        <w:t xml:space="preserve">Akinyemi, J., &amp; Babalola, C. (2019). "The Burden of Non-Communicable Diseases in Urban Nigeria." *Journal of Public Health in Africa*, 10(2), 45-52.</w:t>
      </w:r>
    </w:p>
    <w:bookmarkEnd w:id="31"/>
    <w:p>
      <w:pPr>
        <w:pStyle w:val="FirstParagraph"/>
      </w:pPr>
      <w:r>
        <w:t xml:space="preserve">© 2023 Academic Research Consortium. All rights reserved. For inquiries regarding this presentation, please contact the Department of Public Health.</w:t>
      </w:r>
    </w:p>
    <w:p>
      <w:pPr>
        <w:pStyle w:val="BodyText"/>
      </w:pPr>
      <w:r>
        <w:rPr>
          <w:iCs/>
          <w:i/>
        </w:rPr>
        <w:t xml:space="preserve">Note: This document is formatted for academic poster display and contains comprehensive analysis tailored to the specific context of Doctor General Practitioner services in Nigeria Abuja.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Doctor General Practitioner in Nigeria Abuja</dc:title>
  <dc:creator/>
  <dc:language>en</dc:language>
  <cp:keywords/>
  <dcterms:created xsi:type="dcterms:W3CDTF">2026-07-29T15:46:38Z</dcterms:created>
  <dcterms:modified xsi:type="dcterms:W3CDTF">2026-07-29T15:46:38Z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