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Electrical</w:t>
      </w:r>
      <w:r>
        <w:t xml:space="preserve"> </w:t>
      </w:r>
      <w:r>
        <w:t xml:space="preserve">Engineering</w:t>
      </w:r>
      <w:r>
        <w:t xml:space="preserve"> </w:t>
      </w:r>
      <w:r>
        <w:t xml:space="preserve">in</w:t>
      </w:r>
      <w:r>
        <w:t xml:space="preserve"> </w:t>
      </w:r>
      <w:r>
        <w:t xml:space="preserve">Senegal</w:t>
      </w:r>
      <w:r>
        <w:t xml:space="preserve"> </w:t>
      </w:r>
      <w:r>
        <w:t xml:space="preserve">Dakar</w:t>
      </w:r>
    </w:p>
    <w:bookmarkStart w:id="20" w:name="X56445fbb6d3afde7b94b99f74ba69f2f94eb247"/>
    <w:p>
      <w:pPr>
        <w:pStyle w:val="Heading1"/>
      </w:pPr>
      <w:r>
        <w:t xml:space="preserve">Sustainable Energy Infrastructure in West Africa</w:t>
      </w:r>
    </w:p>
    <w:p>
      <w:pPr>
        <w:pStyle w:val="FirstParagraph"/>
      </w:pPr>
      <w:r>
        <w:t xml:space="preserve">Optimizing Power Grid Resilience and Renewable Integration for Urban Development in Dakar, Senegal</w:t>
      </w:r>
    </w:p>
    <w:p>
      <w:pPr>
        <w:pStyle w:val="BodyText"/>
      </w:pPr>
      <w:r>
        <w:t xml:space="preserve">Annual Conference on Regional Engineering &amp; Development</w:t>
      </w:r>
    </w:p>
    <w:bookmarkEnd w:id="20"/>
    <w:p>
      <w:pPr>
        <w:pStyle w:val="BodyText"/>
      </w:pPr>
      <w:r>
        <w:rPr>
          <w:bCs/>
          <w:b/>
        </w:rPr>
        <w:t xml:space="preserve">Presentation Title:</w:t>
      </w:r>
      <w:r>
        <w:t xml:space="preserve"> </w:t>
      </w:r>
      <w:r>
        <w:t xml:space="preserve">Strategic Implementation of Electrical Engineering Principles to Combat Energy Deficits in Senegal Dakar</w:t>
      </w:r>
      <w:r>
        <w:br/>
      </w:r>
      <w:r>
        <w:br/>
      </w:r>
      <w:r>
        <w:rPr>
          <w:iCs/>
          <w:i/>
        </w:rPr>
        <w:t xml:space="preserve">Focused Analysis for Academic Review and Industrial Application in Senegal Dakar Contexts.</w:t>
      </w:r>
    </w:p>
    <w:bookmarkStart w:id="21" w:name="introduction-and-context"/>
    <w:p>
      <w:pPr>
        <w:pStyle w:val="Heading2"/>
      </w:pPr>
      <w:r>
        <w:t xml:space="preserve">1. Introduction and Context</w:t>
      </w:r>
    </w:p>
    <w:p>
      <w:pPr>
        <w:pStyle w:val="FirstParagraph"/>
      </w:pPr>
      <w:r>
        <w:t xml:space="preserve">The rapid urbanization of sub-Saharan Africa presents unique challenges for modern infrastructure development. Among the most critical sectors is energy provision, specifically the role of the Electrical Engineer in ensuring stable, scalable, and sustainable power grids. This poster presentation focuses on a specialized case study within</w:t>
      </w:r>
      <w:r>
        <w:t xml:space="preserve"> </w:t>
      </w:r>
      <w:r>
        <w:rPr>
          <w:bCs/>
          <w:b/>
        </w:rPr>
        <w:t xml:space="preserve">Senegal Dakar</w:t>
      </w:r>
      <w:r>
        <w:t xml:space="preserve">, a metropolitan hub that serves as both an economic engine and a testing ground for innovative engineering solutions.</w:t>
      </w:r>
    </w:p>
    <w:p>
      <w:pPr>
        <w:pStyle w:val="BodyText"/>
      </w:pPr>
      <w:r>
        <w:rPr>
          <w:bCs/>
          <w:b/>
        </w:rPr>
        <w:t xml:space="preserve">Dakar Senegal</w:t>
      </w:r>
      <w:r>
        <w:t xml:space="preserve"> </w:t>
      </w:r>
      <w:r>
        <w:t xml:space="preserve">has experienced significant population growth, leading to increased energy demand. Traditional grid infrastructures are struggling to cope with peak loads, resulting in intermittent outages that hinder industrial productivity and affect the quality of life for residents. Consequently, the deployment of advanced Electrical Engineering strategies is not merely an academic exercise but a pragmatic necessity for</w:t>
      </w:r>
      <w:r>
        <w:t xml:space="preserve"> </w:t>
      </w:r>
      <w:r>
        <w:rPr>
          <w:bCs/>
          <w:b/>
        </w:rPr>
        <w:t xml:space="preserve">Senegal Dakar</w:t>
      </w:r>
      <w:r>
        <w:t xml:space="preserve">.</w:t>
      </w:r>
    </w:p>
    <w:bookmarkEnd w:id="21"/>
    <w:bookmarkStart w:id="22" w:name="problem-statement"/>
    <w:p>
      <w:pPr>
        <w:pStyle w:val="Heading2"/>
      </w:pPr>
      <w:r>
        <w:t xml:space="preserve">2. Problem Statement</w:t>
      </w:r>
    </w:p>
    <w:p>
      <w:pPr>
        <w:pStyle w:val="FirstParagraph"/>
      </w:pPr>
      <w:r>
        <w:t xml:space="preserve">The primary problem identified in this study is the inefficiency of legacy distribution networks in high-density areas of Dakar. Furthermore, the integration of renewable energy sources remains fragmented. An Electrical Engineer must address these dual challenges by redesigning load-balancing algorithms and incorporating hybrid power systems tailored to the tropical climate and coastal geography specific to</w:t>
      </w:r>
      <w:r>
        <w:t xml:space="preserve"> </w:t>
      </w:r>
      <w:r>
        <w:rPr>
          <w:bCs/>
          <w:b/>
        </w:rPr>
        <w:t xml:space="preserve">Senegal Dakar</w:t>
      </w:r>
      <w:r>
        <w:t xml:space="preserve">.</w:t>
      </w:r>
    </w:p>
    <w:bookmarkEnd w:id="22"/>
    <w:bookmarkStart w:id="23" w:name="methodology-and-technical-approach"/>
    <w:p>
      <w:pPr>
        <w:pStyle w:val="Heading2"/>
      </w:pPr>
      <w:r>
        <w:t xml:space="preserve">3. Methodology and Technical Approach</w:t>
      </w:r>
    </w:p>
    <w:p>
      <w:pPr>
        <w:pStyle w:val="FirstParagraph"/>
      </w:pPr>
      <w:r>
        <w:t xml:space="preserve">This research employs a mixed-methods approach, combining theoretical modeling with field data analysis collected from the national power utility in</w:t>
      </w:r>
      <w:r>
        <w:t xml:space="preserve"> </w:t>
      </w:r>
      <w:r>
        <w:rPr>
          <w:bCs/>
          <w:b/>
        </w:rPr>
        <w:t xml:space="preserve">Dakar Senegal</w:t>
      </w:r>
      <w:r>
        <w:t xml:space="preserve">. The Electrical Engineer utilizes advanced simulation software to model grid behavior under stress conditions.</w:t>
      </w:r>
    </w:p>
    <w:p>
      <w:pPr>
        <w:numPr>
          <w:ilvl w:val="0"/>
          <w:numId w:val="1001"/>
        </w:numPr>
        <w:pStyle w:val="Compact"/>
      </w:pPr>
      <w:r>
        <w:rPr>
          <w:bCs/>
          <w:b/>
        </w:rPr>
        <w:t xml:space="preserve">Data Acquisition:</w:t>
      </w:r>
      <w:r>
        <w:t xml:space="preserve"> </w:t>
      </w:r>
      <w:r>
        <w:t xml:space="preserve">Real-time monitoring of voltage fluctuations and load variations across three major districts in Dakar.</w:t>
      </w:r>
    </w:p>
    <w:p>
      <w:pPr>
        <w:numPr>
          <w:ilvl w:val="0"/>
          <w:numId w:val="1001"/>
        </w:numPr>
        <w:pStyle w:val="Compact"/>
      </w:pPr>
      <w:r>
        <w:rPr>
          <w:bCs/>
          <w:b/>
        </w:rPr>
        <w:t xml:space="preserve">Solar Integration Modeling:</w:t>
      </w:r>
      <w:r>
        <w:t xml:space="preserve"> </w:t>
      </w:r>
      <w:r>
        <w:t xml:space="preserve">Designing micro-grid architectures that maximize solar irradiance potential, a key resource abundant in the region.</w:t>
      </w:r>
    </w:p>
    <w:p>
      <w:pPr>
        <w:numPr>
          <w:ilvl w:val="0"/>
          <w:numId w:val="1001"/>
        </w:numPr>
        <w:pStyle w:val="Compact"/>
      </w:pPr>
      <w:r>
        <w:rPr>
          <w:iCs/>
          <w:i/>
        </w:rPr>
        <w:t xml:space="preserve">Note on Local Adaptation:</w:t>
      </w:r>
      <w:r>
        <w:t xml:space="preserve">All engineering solutions proposed are strictly adapted to the specific environmental constraints of</w:t>
      </w:r>
      <w:r>
        <w:t xml:space="preserve"> </w:t>
      </w:r>
      <w:r>
        <w:rPr>
          <w:bCs/>
          <w:b/>
        </w:rPr>
        <w:t xml:space="preserve">Dakar Senegal</w:t>
      </w:r>
      <w:r>
        <w:t xml:space="preserve">, including salt-air corrosion resistance and heat dissipation requirements.</w:t>
      </w:r>
    </w:p>
    <w:bookmarkEnd w:id="23"/>
    <w:bookmarkStart w:id="24" w:name="proposed-engineering-solutions"/>
    <w:p>
      <w:pPr>
        <w:pStyle w:val="Heading2"/>
      </w:pPr>
      <w:r>
        <w:t xml:space="preserve">4. Proposed Engineering Solutions</w:t>
      </w:r>
    </w:p>
    <w:p>
      <w:pPr>
        <w:pStyle w:val="FirstParagraph"/>
      </w:pPr>
      <w:r>
        <w:t xml:space="preserve">The core of this presentation advocates for a shift towards smart grid technologies. By deploying IoT-enabled sensors, Electrical Engineers can predict failures before they occur. Additionally, the implementation of battery energy storage systems (BESS) is crucial for stabilizing the frequency in</w:t>
      </w:r>
      <w:r>
        <w:t xml:space="preserve"> </w:t>
      </w:r>
      <w:r>
        <w:rPr>
          <w:bCs/>
          <w:b/>
        </w:rPr>
        <w:t xml:space="preserve">Senegal Dakar</w:t>
      </w:r>
      <w:r>
        <w:t xml:space="preserve">.</w:t>
      </w:r>
    </w:p>
    <w:p>
      <w:pPr>
        <w:pStyle w:val="BodyText"/>
      </w:pPr>
      <w:r>
        <w:t xml:space="preserve">We propose a decentralized network architecture where renewable sources feed directly into local micro-grids. This reduces transmission losses and enhances resilience against severe weather events, which are becoming more frequent along the West African coast.</w:t>
      </w:r>
    </w:p>
    <w:bookmarkEnd w:id="24"/>
    <w:bookmarkStart w:id="25" w:name="preliminary-results"/>
    <w:p>
      <w:pPr>
        <w:pStyle w:val="Heading2"/>
      </w:pPr>
      <w:r>
        <w:t xml:space="preserve">5. Preliminary Results</w:t>
      </w:r>
    </w:p>
    <w:p>
      <w:pPr>
        <w:pStyle w:val="FirstParagraph"/>
      </w:pPr>
      <w:r>
        <w:t xml:space="preserve">Pilot simulations indicate that integrating smart inverters and local storage can reduce blackout frequency by up to 40% in targeted zones of Dakar. The economic analysis suggests a return on investment within five years due to reduced fuel consumption for backup diesel generators.</w:t>
      </w:r>
    </w:p>
    <w:p>
      <w:pPr>
        <w:pStyle w:val="BodyText"/>
      </w:pPr>
      <w:r>
        <w:t xml:space="preserve">Furthermore, the social impact is profound. Reliable electricity empowers local businesses, improves healthcare outcomes through consistent refrigeration of medicines, and supports digital education initiatives across</w:t>
      </w:r>
      <w:r>
        <w:t xml:space="preserve"> </w:t>
      </w:r>
      <w:r>
        <w:rPr>
          <w:bCs/>
          <w:b/>
        </w:rPr>
        <w:t xml:space="preserve">Dakar Senegal</w:t>
      </w:r>
      <w:r>
        <w:t xml:space="preserve">.</w:t>
      </w:r>
    </w:p>
    <w:bookmarkEnd w:id="25"/>
    <w:bookmarkStart w:id="26" w:name="conclusion-and-future-outlook"/>
    <w:p>
      <w:pPr>
        <w:pStyle w:val="Heading2"/>
      </w:pPr>
      <w:r>
        <w:t xml:space="preserve">6. Conclusion and Future Outlook</w:t>
      </w:r>
    </w:p>
    <w:p>
      <w:pPr>
        <w:pStyle w:val="FirstParagraph"/>
      </w:pPr>
      <w:r>
        <w:t xml:space="preserve">In conclusion, the role of the Electrical Engineer in</w:t>
      </w:r>
      <w:r>
        <w:t xml:space="preserve"> </w:t>
      </w:r>
      <w:r>
        <w:rPr>
          <w:bCs/>
          <w:b/>
        </w:rPr>
        <w:t xml:space="preserve">Dakar Senegal</w:t>
      </w:r>
      <w:r>
        <w:t xml:space="preserve"> </w:t>
      </w:r>
      <w:r>
        <w:t xml:space="preserve">is pivotal to national development goals. By adopting innovative grid management techniques and leveraging renewable resources, we can create a robust energy ecosystem.</w:t>
      </w:r>
    </w:p>
    <w:p>
      <w:pPr>
        <w:pStyle w:val="BodyText"/>
      </w:pPr>
      <w:r>
        <w:t xml:space="preserve">This poster presentation underscores that engineering excellence must be culturally and geographically contextualized. The solutions proposed here are not generic; they are meticulously crafted for the unique socio-economic and environmental landscape of</w:t>
      </w:r>
      <w:r>
        <w:t xml:space="preserve"> </w:t>
      </w:r>
      <w:r>
        <w:rPr>
          <w:bCs/>
          <w:b/>
        </w:rPr>
        <w:t xml:space="preserve">Senegal Dakar</w:t>
      </w:r>
      <w:r>
        <w:t xml:space="preserve">. Future work will involve scaling these prototypes to cover the greater metropolitan area, ensuring long-term sustainability.</w:t>
      </w:r>
    </w:p>
    <w:p>
      <w:pPr>
        <w:pStyle w:val="BodyText"/>
      </w:pPr>
      <w:r>
        <w:rPr>
          <w:bCs/>
          <w:b/>
        </w:rPr>
        <w:t xml:space="preserve">Key Takeaway:</w:t>
      </w:r>
      <w:r>
        <w:t xml:space="preserve"> </w:t>
      </w:r>
      <w:r>
        <w:t xml:space="preserve">Sustainable development in West Africa relies on the strategic application of Electrical Engineering principles tailored specifically to local contexts like Dakar Senegal.</w:t>
      </w:r>
    </w:p>
    <w:bookmarkEnd w:id="26"/>
    <w:bookmarkStart w:id="27" w:name="acknowledgments-and-references"/>
    <w:p>
      <w:pPr>
        <w:pStyle w:val="Heading2"/>
      </w:pPr>
      <w:r>
        <w:t xml:space="preserve">Acknowledgments and References</w:t>
      </w:r>
    </w:p>
    <w:p>
      <w:pPr>
        <w:pStyle w:val="FirstParagraph"/>
      </w:pPr>
      <w:r>
        <w:t xml:space="preserve">We wish to thank the technical teams in Senegal for providing vital data for this project. Special appreciation is extended to the academic board of Senegal Dakar institutions.</w:t>
      </w:r>
    </w:p>
    <w:p>
      <w:pPr>
        <w:numPr>
          <w:ilvl w:val="0"/>
          <w:numId w:val="1002"/>
        </w:numPr>
        <w:pStyle w:val="Compact"/>
      </w:pPr>
      <w:r>
        <w:t xml:space="preserve">Senegal Energy Transition Agency Reports (2023).</w:t>
      </w:r>
    </w:p>
    <w:p>
      <w:pPr>
        <w:numPr>
          <w:ilvl w:val="0"/>
          <w:numId w:val="1002"/>
        </w:numPr>
        <w:pStyle w:val="Compact"/>
      </w:pPr>
      <w:r>
        <w:t xml:space="preserve">IEEE Standards on Micro-grid Integration in Tropical Climates.</w:t>
      </w:r>
    </w:p>
    <w:p>
      <w:pPr>
        <w:numPr>
          <w:ilvl w:val="0"/>
          <w:numId w:val="1002"/>
        </w:numPr>
        <w:pStyle w:val="Compact"/>
      </w:pPr>
      <w:r>
        <w:t xml:space="preserve">African Development Bank Infrastructure Outlook for West Africa.</w:t>
      </w:r>
    </w:p>
    <w:p>
      <w:pPr>
        <w:pStyle w:val="FirstParagraph"/>
      </w:pPr>
      <w:r>
        <w:t xml:space="preserve">Thank You. Questions regarding Electrical Engineering applications in Senegal Dakar are welcome.</w:t>
      </w:r>
    </w:p>
    <w:bookmarkEnd w:id="27"/>
    <w:p>
      <w:pPr>
        <w:pStyle w:val="BodyText"/>
      </w:pPr>
      <w:r>
        <w:t xml:space="preserve">© 2024 Academic Conference on Regional Engineering. All rights reserved.</w:t>
      </w:r>
      <w:r>
        <w:br/>
      </w:r>
      <w:r>
        <w:t xml:space="preserve">Focus Area: Electrical Engineer | Location Context: Senegal Dakar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Electrical Engineering in Senegal Dakar</dc:title>
  <dc:creator/>
  <dc:language>en</dc:language>
  <cp:keywords/>
  <dcterms:created xsi:type="dcterms:W3CDTF">2026-07-29T06:05:38Z</dcterms:created>
  <dcterms:modified xsi:type="dcterms:W3CDTF">2026-07-29T06:05:38Z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