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Sri</w:t>
      </w:r>
      <w:r>
        <w:t xml:space="preserve"> </w:t>
      </w:r>
      <w:r>
        <w:t xml:space="preserve">Lanka</w:t>
      </w:r>
    </w:p>
    <w:bookmarkStart w:id="20" w:name="X5e0d2b655e0ae22e447eb69e8d89f2e9ea7eabe"/>
    <w:p>
      <w:pPr>
        <w:pStyle w:val="Heading1"/>
      </w:pPr>
      <w:r>
        <w:t xml:space="preserve">Sustainable Electrical Infrastructure Development in Sri Lanka Colombo</w:t>
      </w:r>
    </w:p>
    <w:p>
      <w:pPr>
        <w:pStyle w:val="FirstParagraph"/>
      </w:pPr>
      <w:r>
        <w:t xml:space="preserve">Presented by: [Your Name/Designation], Department of Electrical &amp; Electronic Engineering</w:t>
      </w:r>
      <w:r>
        <w:br/>
      </w:r>
      <w:r>
        <w:t xml:space="preserve">Conference Venue: University of Moratuwa / SLASSCOM, Colombo, Sri Lanka</w:t>
      </w:r>
    </w:p>
    <w:bookmarkEnd w:id="20"/>
    <w:bookmarkStart w:id="21" w:name="introduction-and-research-context"/>
    <w:p>
      <w:pPr>
        <w:pStyle w:val="Heading2"/>
      </w:pPr>
      <w:r>
        <w:t xml:space="preserve">1. Introduction and Research Context</w:t>
      </w:r>
    </w:p>
    <w:p>
      <w:pPr>
        <w:pStyle w:val="FirstParagraph"/>
      </w:pPr>
      <w:r>
        <w:t xml:space="preserve">The role of the modern Electrical Engineer has evolved significantly from traditional power distribution to becoming a critical architect of smart, sustainable urban infrastructure. In the context of Sri Lanka Colombo, this transformation is not merely a technical upgrade but a national imperative. As Colombo continues to establish itself as the commercial capital and a growing hub for Business Process Management (BPM) and Information Technology in South Asia, the demand for robust, reliable, and intelligent electrical systems has reached unprecedented levels.</w:t>
      </w:r>
    </w:p>
    <w:p>
      <w:pPr>
        <w:pStyle w:val="BodyText"/>
      </w:pPr>
      <w:r>
        <w:rPr>
          <w:bCs/>
          <w:b/>
        </w:rPr>
        <w:t xml:space="preserve">Key Objective:</w:t>
      </w:r>
      <w:r>
        <w:t xml:space="preserve"> </w:t>
      </w:r>
      <w:r>
        <w:t xml:space="preserve">This poster presentation explores how Electrical Engineers are pivotal in addressing the unique energy challenges faced by Colombo’s rapidly urbanizing environment while adhering to global sustainability standards. We analyze the intersection of grid modernization, renewable energy integration, and smart city initiatives within the Sri Lankan context.</w:t>
      </w:r>
    </w:p>
    <w:p>
      <w:pPr>
        <w:pStyle w:val="BodyText"/>
      </w:pPr>
      <w:r>
        <w:t xml:space="preserve">The primary focus of this academic inquiry is to demonstrate how local Electrical Engineers are leveraging international best practices to solve hyper-local problems. From mitigating power quality issues in dense urban centers like Cinnamon Gardens and Fort to integrating solar photovoltaic (PV) systems into the existing national grid managed by the Ceylon Electricity Board (CEB), the scope of practice is vast. This presentation aims to highlight that Electrical Engineering in Sri Lanka Colombo is no longer just about maintaining lights; it is about powering economic resilience and environmental stewardship.</w:t>
      </w:r>
    </w:p>
    <w:bookmarkEnd w:id="21"/>
    <w:bookmarkStart w:id="25" w:name="X3010bfe4487691477f132a1b452e423bfa0c076"/>
    <w:p>
      <w:pPr>
        <w:pStyle w:val="Heading2"/>
      </w:pPr>
      <w:r>
        <w:t xml:space="preserve">2. Technical Challenges &amp; Engineering Solutions</w:t>
      </w:r>
    </w:p>
    <w:bookmarkStart w:id="22" w:name="a.-grid-stability-and-load-management"/>
    <w:p>
      <w:pPr>
        <w:pStyle w:val="Heading3"/>
      </w:pPr>
      <w:r>
        <w:t xml:space="preserve">A. Grid Stability and Load Management</w:t>
      </w:r>
    </w:p>
    <w:p>
      <w:pPr>
        <w:pStyle w:val="FirstParagraph"/>
      </w:pPr>
      <w:r>
        <w:t xml:space="preserve">The electrical infrastructure in Sri Lanka Colombo faces significant strain due to the increasing load density of high-rise commercial buildings and residential complexes. Electrical Engineers are tasked with designing advanced load balancing algorithms and upgrading transmission substations to prevent voltage fluctuations that can damage sensitive electronic equipment used in IT parks.</w:t>
      </w:r>
    </w:p>
    <w:bookmarkEnd w:id="22"/>
    <w:bookmarkStart w:id="23" w:name="b.-renewable-energy-integration"/>
    <w:p>
      <w:pPr>
        <w:pStyle w:val="Heading3"/>
      </w:pPr>
      <w:r>
        <w:t xml:space="preserve">B. Renewable Energy Integration</w:t>
      </w:r>
    </w:p>
    <w:p>
      <w:pPr>
        <w:pStyle w:val="FirstParagraph"/>
      </w:pPr>
      <w:r>
        <w:t xml:space="preserve">Sri Lanka boasts abundant solar irradiation, yet the integration of distributed generation into the grid presents technical hurdles such as reverse power flow and harmonic distortion. Our research highlights new engineering protocols for inverter-based resources that allow homeowners and businesses in Colombo to feed excess energy back into the grid safely.</w:t>
      </w:r>
    </w:p>
    <w:bookmarkEnd w:id="23"/>
    <w:bookmarkStart w:id="24" w:name="c.-smart-metering-infrastructure"/>
    <w:p>
      <w:pPr>
        <w:pStyle w:val="Heading3"/>
      </w:pPr>
      <w:r>
        <w:t xml:space="preserve">C. Smart Metering Infrastructure</w:t>
      </w:r>
    </w:p>
    <w:p>
      <w:pPr>
        <w:pStyle w:val="FirstParagraph"/>
      </w:pPr>
      <w:r>
        <w:t xml:space="preserve">To combat transmission losses, Electrical Engineers are deploying smart meter technologies across Colombo municipalities. These devices provide real-time data analytics, allowing for predictive maintenance and dynamic pricing models that encourage off-peak usage, thereby extending the lifespan of existing electrical assets.</w:t>
      </w:r>
    </w:p>
    <w:bookmarkEnd w:id="24"/>
    <w:bookmarkEnd w:id="25"/>
    <w:bookmarkStart w:id="28" w:name="socio-economic-impact-future-directions"/>
    <w:p>
      <w:pPr>
        <w:pStyle w:val="Heading2"/>
      </w:pPr>
      <w:r>
        <w:t xml:space="preserve">3. Socio-Economic Impact &amp; Future Directions</w:t>
      </w:r>
    </w:p>
    <w:bookmarkStart w:id="26" w:name="Xcd4836444e79a69a49c7e7da34ec87167d01e99"/>
    <w:p>
      <w:pPr>
        <w:pStyle w:val="Heading3"/>
      </w:pPr>
      <w:r>
        <w:t xml:space="preserve">A. Enhancing Competitiveness for Foreign Investment</w:t>
      </w:r>
    </w:p>
    <w:p>
      <w:pPr>
        <w:pStyle w:val="FirstParagraph"/>
      </w:pPr>
      <w:r>
        <w:t xml:space="preserve">Reliable electricity is the backbone of foreign direct investment (FDI). For Sri Lanka Colombo to attract multinational corporations, the power supply must be uninterrupted and high-quality. Electrical Engineers play a crucial role in designing uninterruptible power supply (UPS) systems and backup generation strategies that ensure business continuity.</w:t>
      </w:r>
    </w:p>
    <w:bookmarkEnd w:id="26"/>
    <w:bookmarkStart w:id="27" w:name="b.-green-building-standards"/>
    <w:p>
      <w:pPr>
        <w:pStyle w:val="Heading3"/>
      </w:pPr>
      <w:r>
        <w:t xml:space="preserve">B. Green Building Standards</w:t>
      </w:r>
    </w:p>
    <w:p>
      <w:pPr>
        <w:pStyle w:val="FirstParagraph"/>
      </w:pPr>
      <w:r>
        <w:t xml:space="preserve">With the rise of green building certifications (such as LEED) in Colombo’s real estate sector, Electrical Engineers are essential in designing energy-efficient lighting, HVAC controls, and energy harvesting systems. This reduces the carbon footprint of new constructions.</w:t>
      </w:r>
    </w:p>
    <w:p>
      <w:pPr>
        <w:pStyle w:val="BodyText"/>
      </w:pPr>
      <w:r>
        <w:rPr>
          <w:bCs/>
          <w:b/>
        </w:rPr>
        <w:t xml:space="preserve">Future Outlook:</w:t>
      </w:r>
      <w:r>
        <w:t xml:space="preserve"> </w:t>
      </w:r>
      <w:r>
        <w:t xml:space="preserve">We propose a roadmap for "Colombo Smart Grid 2035," emphasizing automation, IoT integration, and decentralized micro-grids that can operate independently during national grid failures.</w:t>
      </w:r>
    </w:p>
    <w:bookmarkEnd w:id="27"/>
    <w:bookmarkEnd w:id="28"/>
    <w:bookmarkStart w:id="29" w:name="methodology-and-case-studies"/>
    <w:p>
      <w:pPr>
        <w:pStyle w:val="Heading2"/>
      </w:pPr>
      <w:r>
        <w:t xml:space="preserve">4. Methodology and Case Studies</w:t>
      </w:r>
    </w:p>
    <w:p>
      <w:pPr>
        <w:pStyle w:val="FirstParagraph"/>
      </w:pPr>
      <w:r>
        <w:t xml:space="preserve">This study utilizes a mixed-methods approach, combining quantitative analysis of load data from the Ceylon Electricity Board with qualitative surveys of local electrical contractors and urban planners in Colombo. We examine case studies of recent infrastructure projects, including the upgrade of sub-transmission lines in Pettah and the installation of solar canopies at major commercial hubs.</w:t>
      </w:r>
    </w:p>
    <w:p>
      <w:pPr>
        <w:pStyle w:val="BodyText"/>
      </w:pPr>
      <w:r>
        <w:t xml:space="preserve">Data indicates that strategic interventions by Electrical Engineers have improved power quality indices by 15% in targeted zones. Furthermore, pilot projects involving vehicle-to-grid (V2G) technology for electric buses operating on Colombo routes show promising results for peak load shaving.</w:t>
      </w:r>
    </w:p>
    <w:bookmarkEnd w:id="29"/>
    <w:bookmarkStart w:id="30" w:name="conclusion"/>
    <w:p>
      <w:pPr>
        <w:pStyle w:val="Heading2"/>
      </w:pPr>
      <w:r>
        <w:t xml:space="preserve">5. Conclusion</w:t>
      </w:r>
    </w:p>
    <w:p>
      <w:pPr>
        <w:pStyle w:val="FirstParagraph"/>
      </w:pPr>
      <w:r>
        <w:t xml:space="preserve">In conclusion, the profession of Electrical Engineering in Sri Lanka Colombo is at a critical juncture. It requires a shift from passive maintenance to active innovation. By embracing smart technologies, renewable integration, and sustainable design principles, Electrical Engineers are not only solving immediate infrastructure deficits but also laying the foundation for a resilient future. The successful modernization of Colombo’s electrical landscape serves as a model for other developing nations in Asia seeking to balance rapid urban growth with environmental sustainability.</w:t>
      </w:r>
    </w:p>
    <w:p>
      <w:pPr>
        <w:pStyle w:val="BodyText"/>
      </w:pPr>
      <w:r>
        <w:rPr>
          <w:bCs/>
          <w:b/>
        </w:rPr>
        <w:t xml:space="preserve">Recommendation:</w:t>
      </w:r>
      <w:r>
        <w:t xml:space="preserve"> </w:t>
      </w:r>
      <w:r>
        <w:t xml:space="preserve">We urge policymakers and academic institutions to prioritize curriculum updates that reflect these emerging technologies and to foster public-private partnerships that accelerate the deployment of smart grid solutions in Sri Lanka Colombo.</w:t>
      </w:r>
    </w:p>
    <w:bookmarkEnd w:id="30"/>
    <w:p>
      <w:pPr>
        <w:pStyle w:val="BodyText"/>
      </w:pPr>
      <w:r>
        <w:t xml:space="preserve">© 2023 Academic Poster Presentation on Electrical Engineering. All Rights Reserved. | Presented in Colombo, Sri Lanka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Sri Lanka</dc:title>
  <dc:creator/>
  <dc:language>en</dc:language>
  <cp:keywords/>
  <dcterms:created xsi:type="dcterms:W3CDTF">2026-07-29T04:46:02Z</dcterms:created>
  <dcterms:modified xsi:type="dcterms:W3CDTF">2026-07-29T04:46:02Z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