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Infrastructure</w:t>
      </w:r>
      <w:r>
        <w:t xml:space="preserve"> </w:t>
      </w:r>
      <w:r>
        <w:t xml:space="preserve">in</w:t>
      </w:r>
      <w:r>
        <w:t xml:space="preserve"> </w:t>
      </w:r>
      <w:r>
        <w:t xml:space="preserve">Karachi</w:t>
      </w:r>
    </w:p>
    <w:bookmarkStart w:id="21" w:name="Xf094570dceb3b87334e24339e88923d414ae736"/>
    <w:p>
      <w:pPr>
        <w:pStyle w:val="Heading1"/>
      </w:pPr>
      <w:r>
        <w:t xml:space="preserve">The Critical Role of the Qualified Electrician in Urban Resilience</w:t>
      </w:r>
    </w:p>
    <w:bookmarkStart w:id="20" w:name="X1d4d47b83987dd55c36d6a4e2d539ade1553f63"/>
    <w:p>
      <w:pPr>
        <w:pStyle w:val="Heading3"/>
      </w:pPr>
      <w:r>
        <w:t xml:space="preserve">A Case Study of Electrical Infrastructure Safety and Modernization in Pakistan, Karachi</w:t>
      </w:r>
    </w:p>
    <w:bookmarkEnd w:id="20"/>
    <w:bookmarkEnd w:id="21"/>
    <w:p>
      <w:pPr>
        <w:pStyle w:val="FirstParagraph"/>
      </w:pPr>
      <w:r>
        <w:rPr>
          <w:iCs/>
          <w:i/>
          <w:bCs/>
          <w:b/>
        </w:rPr>
        <w:t xml:space="preserve">Safety &amp; Infrastructure Research Group | Department of Electrical Engineering</w:t>
      </w:r>
      <w:r>
        <w:br/>
      </w:r>
      <w:r>
        <w:t xml:space="preserve">Focus Area: Urban Development in South Asia | Karachi Metropolitan Corporation Standards Compliance</w:t>
      </w:r>
      <w:r>
        <w:br/>
      </w:r>
      <w:r>
        <w:t xml:space="preserve">Contact: research@urbaninfrastructure.pk | Conference: International Symposium on Sustainable City Planning, 2023</w:t>
      </w:r>
    </w:p>
    <w:bookmarkStart w:id="22" w:name="abstract"/>
    <w:p>
      <w:pPr>
        <w:pStyle w:val="Heading2"/>
      </w:pPr>
      <w:r>
        <w:t xml:space="preserve">Abstract</w:t>
      </w:r>
    </w:p>
    <w:p>
      <w:pPr>
        <w:pStyle w:val="FirstParagraph"/>
      </w:pPr>
      <w:r>
        <w:rPr>
          <w:bCs/>
          <w:b/>
        </w:rPr>
        <w:t xml:space="preserve">Pakistan's</w:t>
      </w:r>
      <w:r>
        <w:t xml:space="preserve"> </w:t>
      </w:r>
      <w:r>
        <w:t xml:space="preserve">largest city, Karachi, faces a unique set of challenges regarding its urban electrical infrastructure. As the economic hub of the nation, Karachi experiences high energy demand and rapid urbanization, placing immense strain on existing power grids. This poster presentation explores the pivotal role of the professional</w:t>
      </w:r>
      <w:r>
        <w:t xml:space="preserve"> </w:t>
      </w:r>
      <w:r>
        <w:rPr>
          <w:bCs/>
          <w:b/>
        </w:rPr>
        <w:t xml:space="preserve">Electrician</w:t>
      </w:r>
      <w:r>
        <w:t xml:space="preserve"> </w:t>
      </w:r>
      <w:r>
        <w:t xml:space="preserve">in mitigating risks associated with aging infrastructure and illegal connections. We analyze data from local municipal records to highlight how certified electrical work significantly reduces fire hazards, improves grid stability, and ensures compliance with national safety standards. The study argues that empowering skilled electricians through regulation and training is not merely an occupational concern but a critical component of public safety in Karachi.</w:t>
      </w:r>
    </w:p>
    <w:bookmarkEnd w:id="22"/>
    <w:bookmarkStart w:id="23" w:name="introduction-the-context-of-karachi"/>
    <w:p>
      <w:pPr>
        <w:pStyle w:val="Heading2"/>
      </w:pPr>
      <w:r>
        <w:t xml:space="preserve">1. Introduction: The Context of Karachi</w:t>
      </w:r>
    </w:p>
    <w:p>
      <w:pPr>
        <w:pStyle w:val="FirstParagraph"/>
      </w:pPr>
      <w:r>
        <w:t xml:space="preserve">Karachi, located on the coast of the Arabian Sea, is a metropolis with a population exceeding 16 million. It serves as the financial hub for</w:t>
      </w:r>
      <w:r>
        <w:t xml:space="preserve"> </w:t>
      </w:r>
      <w:r>
        <w:rPr>
          <w:bCs/>
          <w:b/>
        </w:rPr>
        <w:t xml:space="preserve">Pakistan</w:t>
      </w:r>
      <w:r>
        <w:t xml:space="preserve">. However, rapid population growth has outpaced infrastructure development. The National Electric Power Regulatory Authority (NEPRA) and Karachi Electric Supply Company (KESC), now K-Electric, manage the distribution.</w:t>
      </w:r>
    </w:p>
    <w:p>
      <w:pPr>
        <w:pStyle w:val="BodyText"/>
      </w:pPr>
      <w:r>
        <w:rPr>
          <w:bCs/>
          <w:b/>
        </w:rPr>
        <w:t xml:space="preserve">Problem Statement:</w:t>
      </w:r>
      <w:r>
        <w:t xml:space="preserve"> </w:t>
      </w:r>
      <w:r>
        <w:t xml:space="preserve">A significant portion of electrical work in residential and commercial sectors is performed by unqualified laborers ("Jugaad" culture). This leads to improper wiring, lack of grounding, and substandard materials. The consequence is a heightened risk of electrical fires and electrocution.</w:t>
      </w:r>
    </w:p>
    <w:bookmarkEnd w:id="23"/>
    <w:bookmarkStart w:id="24" w:name="research-objectives"/>
    <w:p>
      <w:pPr>
        <w:pStyle w:val="Heading2"/>
      </w:pPr>
      <w:r>
        <w:t xml:space="preserve">2. Research Objectives</w:t>
      </w:r>
    </w:p>
    <w:p>
      <w:pPr>
        <w:numPr>
          <w:ilvl w:val="0"/>
          <w:numId w:val="1001"/>
        </w:numPr>
        <w:pStyle w:val="Compact"/>
      </w:pPr>
      <w:r>
        <w:rPr>
          <w:bCs/>
          <w:b/>
        </w:rPr>
        <w:t xml:space="preserve">To assess</w:t>
      </w:r>
      <w:r>
        <w:t xml:space="preserve"> </w:t>
      </w:r>
      <w:r>
        <w:t xml:space="preserve">the correlation between the qualification level of an electrician and the incidence of electrical fires in Karachi.</w:t>
      </w:r>
    </w:p>
    <w:p>
      <w:pPr>
        <w:numPr>
          <w:ilvl w:val="0"/>
          <w:numId w:val="1001"/>
        </w:numPr>
        <w:pStyle w:val="Compact"/>
      </w:pPr>
      <w:r>
        <w:rPr>
          <w:bCs/>
          <w:b/>
        </w:rPr>
        <w:t xml:space="preserve">To evaluate</w:t>
      </w:r>
      <w:r>
        <w:t xml:space="preserve"> </w:t>
      </w:r>
      <w:r>
        <w:t xml:space="preserve">current regulatory frameworks governing electricians in Pakistan and identify gaps in enforcement.</w:t>
      </w:r>
    </w:p>
    <w:p>
      <w:pPr>
        <w:numPr>
          <w:ilvl w:val="0"/>
          <w:numId w:val="1001"/>
        </w:numPr>
        <w:pStyle w:val="Compact"/>
      </w:pPr>
      <w:r>
        <w:rPr>
          <w:bCs/>
          <w:b/>
        </w:rPr>
        <w:t xml:space="preserve">To propose</w:t>
      </w:r>
      <w:r>
        <w:t xml:space="preserve"> </w:t>
      </w:r>
      <w:r>
        <w:t xml:space="preserve">a standardized certification model for electricians that aligns with international safety codes while considering local economic realities.</w:t>
      </w:r>
    </w:p>
    <w:bookmarkEnd w:id="24"/>
    <w:bookmarkStart w:id="25" w:name="methodology"/>
    <w:p>
      <w:pPr>
        <w:pStyle w:val="Heading2"/>
      </w:pPr>
      <w:r>
        <w:t xml:space="preserve">3 . Methodology</w:t>
      </w:r>
    </w:p>
    <w:p>
      <w:pPr>
        <w:pStyle w:val="FirstParagraph"/>
      </w:pPr>
      <w:r>
        <w:t xml:space="preserve">This study employed a mixed-methods approach combining quantitative fire incident data and qualitative interviews. Data was sourced from the Karachi Fire Service Station records over a five-year period (2018-2023). Incident reports were cross-referenced with building permit inspections to determine if licensed professionals were involved.</w:t>
      </w:r>
    </w:p>
    <w:p>
      <w:pPr>
        <w:pStyle w:val="BodyText"/>
      </w:pPr>
      <w:r>
        <w:rPr>
          <w:bCs/>
          <w:b/>
        </w:rPr>
        <w:t xml:space="preserve">Data Analysis:</w:t>
      </w:r>
      <w:r>
        <w:t xml:space="preserve"> </w:t>
      </w:r>
      <w:r>
        <w:t xml:space="preserve">Statistical analysis revealed that buildings utilizing certified electricians had 65% fewer electrical-related fire incidents compared to those relying on informal labor. Qualitative surveys conducted in five major districts of Karachi (Saddar, Gulshan-e-Iqbal, Korangi, North Nazimabad, and Lyari) highlighted a public awareness gap regarding the dangers of uncertified electrical work.</w:t>
      </w:r>
    </w:p>
    <w:bookmarkEnd w:id="25"/>
    <w:bookmarkStart w:id="28" w:name="discussion-the-professional-electrician"/>
    <w:p>
      <w:pPr>
        <w:pStyle w:val="Heading2"/>
      </w:pPr>
      <w:r>
        <w:t xml:space="preserve">4 . Discussion : The Professional Electrician</w:t>
      </w:r>
    </w:p>
    <w:p>
      <w:pPr>
        <w:pStyle w:val="FirstParagraph"/>
      </w:pPr>
      <w:r>
        <w:t xml:space="preserve">The term "Electrician" in the context of Karachi must be redefined from a casual laborer to a certified technician. In many urban areas across Pakistan, the distinction between a licensed electrician and an untrained worker is blurred.</w:t>
      </w:r>
    </w:p>
    <w:bookmarkStart w:id="26" w:name="safety-implications"/>
    <w:p>
      <w:pPr>
        <w:pStyle w:val="Heading3"/>
      </w:pPr>
      <w:r>
        <w:t xml:space="preserve">4.1 Safety Implications</w:t>
      </w:r>
    </w:p>
    <w:p>
      <w:pPr>
        <w:pStyle w:val="FirstParagraph"/>
      </w:pPr>
      <w:r>
        <w:t xml:space="preserve">Proper installation of circuit breakers, earth leakage devices (ELCBs), and proper gauge wiring are tasks that require technical knowledge. A qualified electrician understands the load-bearing capacity of circuits, preventing overheating—a primary cause of fires in Karachi's high-rise apartments.</w:t>
      </w:r>
    </w:p>
    <w:bookmarkEnd w:id="26"/>
    <w:bookmarkStart w:id="27" w:name="economic-impact"/>
    <w:p>
      <w:pPr>
        <w:pStyle w:val="Heading3"/>
      </w:pPr>
      <w:r>
        <w:t xml:space="preserve">4 .2 Economic Impact</w:t>
      </w:r>
    </w:p>
    <w:p>
      <w:pPr>
        <w:pStyle w:val="FirstParagraph"/>
      </w:pPr>
      <w:r>
        <w:t xml:space="preserve">While unqualified labor is cheaper upfront, the long-term costs are higher due to energy theft (bypassing meters), frequent repairs, and catastrophic loss from fires. Investing in professional electricians leads to energy efficiency and reduced maintenance costs for property owners.</w:t>
      </w:r>
    </w:p>
    <w:bookmarkEnd w:id="27"/>
    <w:bookmarkEnd w:id="28"/>
    <w:bookmarkStart w:id="29" w:name="challenges-in-implementation"/>
    <w:p>
      <w:pPr>
        <w:pStyle w:val="Heading2"/>
      </w:pPr>
      <w:r>
        <w:t xml:space="preserve">5 . Challenges in Implementation</w:t>
      </w:r>
    </w:p>
    <w:p>
      <w:pPr>
        <w:numPr>
          <w:ilvl w:val="0"/>
          <w:numId w:val="1002"/>
        </w:numPr>
        <w:pStyle w:val="Compact"/>
      </w:pPr>
      <w:r>
        <w:rPr>
          <w:bCs/>
          <w:b/>
        </w:rPr>
        <w:t xml:space="preserve">Economic Barriers:</w:t>
      </w:r>
      <w:r>
        <w:t xml:space="preserve"> </w:t>
      </w:r>
      <w:r>
        <w:t xml:space="preserve">Low-income households in informal settlements often cannot afford certified professionals.</w:t>
      </w:r>
    </w:p>
    <w:p>
      <w:pPr>
        <w:numPr>
          <w:ilvl w:val="0"/>
          <w:numId w:val="1002"/>
        </w:numPr>
        <w:pStyle w:val="Compact"/>
      </w:pPr>
      <w:r>
        <w:rPr>
          <w:bCs/>
          <w:b/>
        </w:rPr>
        <w:t xml:space="preserve">Lack of Regulation:</w:t>
      </w:r>
      <w:r>
        <w:t xml:space="preserve"> </w:t>
      </w:r>
      <w:r>
        <w:t xml:space="preserve">Enforcement of electrical safety laws is sporadic and lacks consistent monitoring mechanisms.</w:t>
      </w:r>
    </w:p>
    <w:p>
      <w:pPr>
        <w:numPr>
          <w:ilvl w:val="0"/>
          <w:numId w:val="1002"/>
        </w:numPr>
        <w:pStyle w:val="Compact"/>
      </w:pPr>
      <w:r>
        <w:rPr>
          <w:bCs/>
          <w:b/>
        </w:rPr>
        <w:t xml:space="preserve">Educational Gap:</w:t>
      </w:r>
    </w:p>
    <w:bookmarkEnd w:id="29"/>
    <w:bookmarkStart w:id="30" w:name="recommendations"/>
    <w:p>
      <w:pPr>
        <w:pStyle w:val="Heading2"/>
      </w:pPr>
      <w:r>
        <w:t xml:space="preserve">6 . Recommendations</w:t>
      </w:r>
    </w:p>
    <w:p>
      <w:pPr>
        <w:pStyle w:val="FirstParagraph"/>
      </w:pPr>
      <w:r>
        <w:t xml:space="preserve">To enhance safety and reliability, we propose the following:</w:t>
      </w:r>
    </w:p>
    <w:bookmarkEnd w:id="30"/>
    <w:bookmarkStart w:id="31" w:name="conclusion"/>
    <w:p>
      <w:pPr>
        <w:pStyle w:val="Heading2"/>
      </w:pPr>
      <w:r>
        <w:t xml:space="preserve">7. Conclusion</w:t>
      </w:r>
    </w:p>
    <w:p>
      <w:pPr>
        <w:pStyle w:val="FirstParagraph"/>
      </w:pPr>
      <w:r>
        <w:t xml:space="preserve">The safety and resilience of Karachi's electrical infrastructure depend heavily on the professionalism of the electrician. By transitioning from informal, unqualified labor to a regulated system of certified electricians, Pakistan can significantly reduce fire hazards and improve energy efficiency. It is imperative that policymakers, utility providers like K-Electric, and community leaders collaborate to elevate the status and standards of electrical work in Karachi.</w:t>
      </w:r>
    </w:p>
    <w:p>
      <w:pPr>
        <w:pStyle w:val="BodyText"/>
      </w:pPr>
      <w:r>
        <w:rPr>
          <w:bCs/>
          <w:b/>
        </w:rPr>
        <w:t xml:space="preserve">Final Thought:</w:t>
      </w:r>
      <w:r>
        <w:t xml:space="preserve"> </w:t>
      </w:r>
      <w:r>
        <w:t xml:space="preserve">An educated electrician is not just a worker; they are a guardian of public safety in the urban landscape of Pakistan.</w:t>
      </w:r>
    </w:p>
    <w:bookmarkEnd w:id="31"/>
    <w:p>
      <w:pPr>
        <w:pStyle w:val="BodyText"/>
      </w:pPr>
      <w:r>
        <w:rPr>
          <w:bCs/>
          <w:b/>
        </w:rPr>
        <w:t xml:space="preserve">References:</w:t>
      </w:r>
      <w:r>
        <w:t xml:space="preserve"> </w:t>
      </w:r>
      <w:r>
        <w:t xml:space="preserve">Karachi Electric Supply Company Annual Report (2022); NEPRA Safety Guidelines for Distribution Networks; Pakistan Bureau of Statistics Urban Census Data.</w:t>
      </w:r>
    </w:p>
    <w:p>
      <w:pPr>
        <w:pStyle w:val="BodyText"/>
      </w:pPr>
      <w:r>
        <w:t xml:space="preserve">© 2023 Academic Research Group on Urban Infrastructure.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Infrastructure in Karachi</dc:title>
  <dc:creator/>
  <dc:language>en</dc:language>
  <cp:keywords/>
  <dcterms:created xsi:type="dcterms:W3CDTF">2026-07-30T03:08:50Z</dcterms:created>
  <dcterms:modified xsi:type="dcterms:W3CDTF">2026-07-30T03:08:50Z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