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Poster</w:t>
      </w:r>
      <w:r>
        <w:t xml:space="preserve"> </w:t>
      </w:r>
      <w:r>
        <w:t xml:space="preserve">Presentation</w:t>
      </w:r>
    </w:p>
    <w:bookmarkStart w:id="20" w:name="X5e385c265e713e3aca1f50acaf92e2ad87e5793"/>
    <w:p>
      <w:pPr>
        <w:pStyle w:val="Heading1"/>
      </w:pPr>
      <w:r>
        <w:t xml:space="preserve">The Role of the Electrician in Qatar Doha</w:t>
      </w:r>
    </w:p>
    <w:p>
      <w:pPr>
        <w:pStyle w:val="FirstParagraph"/>
      </w:pPr>
      <w:r>
        <w:rPr>
          <w:bCs/>
          <w:b/>
        </w:rPr>
        <w:t xml:space="preserve">An Academic Poster Presentation on Infrastructure, Safety, and Sustainable Development</w:t>
      </w:r>
    </w:p>
    <w:p>
      <w:pPr>
        <w:pStyle w:val="BodyText"/>
      </w:pPr>
      <w:r>
        <w:rPr>
          <w:iCs/>
          <w:i/>
        </w:rPr>
        <w:t xml:space="preserve">Focusing on the integration of modern electrical engineering within the unique climatic and urban landscape of Doha.</w:t>
      </w:r>
    </w:p>
    <w:bookmarkEnd w:id="20"/>
    <w:bookmarkStart w:id="21" w:name="abstract"/>
    <w:p>
      <w:pPr>
        <w:pStyle w:val="Heading3"/>
      </w:pPr>
      <w:r>
        <w:t xml:space="preserve">Abstract</w:t>
      </w:r>
    </w:p>
    <w:p>
      <w:pPr>
        <w:pStyle w:val="FirstParagraph"/>
      </w:pPr>
      <w:r>
        <w:t xml:space="preserve">This poster presentation explores the critical role of the electrician in Qatar Doha, emphasizing their contribution to national development, safety standards, and sustainability goals. As Qatar Doha undergoes rapid urbanization and hosts major international events such as the FIFA World Cup 2022 infrastructure projects, the demand for highly skilled electrical professionals has reached unprecedented levels. This document outlines the specific challenges faced by electricians in Qatar Doha, including extreme weather conditions and high-density urban planning. Furthermore, it examines how adherence to international standards and local regulations ensures power stability across residential, commercial sectors.</w:t>
      </w:r>
    </w:p>
    <w:bookmarkEnd w:id="21"/>
    <w:bookmarkStart w:id="22" w:name="X7aeafb30861e2a9018fa68f7284236f11710c6f"/>
    <w:p>
      <w:pPr>
        <w:pStyle w:val="Heading2"/>
      </w:pPr>
      <w:r>
        <w:t xml:space="preserve">1. Introduction: The Electrical Landscape of Qatar Doha</w:t>
      </w:r>
    </w:p>
    <w:p>
      <w:pPr>
        <w:pStyle w:val="FirstParagraph"/>
      </w:pPr>
      <w:r>
        <w:t xml:space="preserve">The emirate of Qatar has witnessed a transformation akin to no other region in the Middle East. At its heart lies Doha, a city characterized by modern skylines, innovative architecture, and a growing population. In this dynamic environment, the</w:t>
      </w:r>
      <w:r>
        <w:t xml:space="preserve"> </w:t>
      </w:r>
      <w:r>
        <w:rPr>
          <w:bCs/>
          <w:b/>
        </w:rPr>
        <w:t xml:space="preserve">electrician</w:t>
      </w:r>
      <w:r>
        <w:t xml:space="preserve"> </w:t>
      </w:r>
      <w:r>
        <w:t xml:space="preserve">serves not merely as a technician but as an essential guardian of public safety and operational continuity.</w:t>
      </w:r>
    </w:p>
    <w:p>
      <w:pPr>
        <w:pStyle w:val="BodyText"/>
      </w:pPr>
      <w:r>
        <w:t xml:space="preserve">In the context of Qatar Doha, electrical systems are under immense stress due to extreme temperatures that can exceed 50°C during summer months. These conditions necessitate specialized knowledge and rigorous maintenance protocols. This presentation aims to highlight how the profession of electrician in Qatar Doha adapts to these environmental pressures while supporting the nation's vision for sustainable urban living.</w:t>
      </w:r>
    </w:p>
    <w:bookmarkEnd w:id="22"/>
    <w:bookmarkStart w:id="23" w:name="Xd264b4b14bdafc598be99177ee5d9915713c2bb"/>
    <w:p>
      <w:pPr>
        <w:pStyle w:val="Heading3"/>
      </w:pPr>
      <w:r>
        <w:t xml:space="preserve">2. Key Challenges for Electricians in Qatar Doha</w:t>
      </w:r>
    </w:p>
    <w:p>
      <w:pPr>
        <w:pStyle w:val="FirstParagraph"/>
      </w:pPr>
      <w:r>
        <w:t xml:space="preserve">The working environment for any</w:t>
      </w:r>
      <w:r>
        <w:t xml:space="preserve"> </w:t>
      </w:r>
      <w:r>
        <w:rPr>
          <w:bCs/>
          <w:b/>
        </w:rPr>
        <w:t xml:space="preserve">Presentation academic</w:t>
      </w:r>
      <w:r>
        <w:t xml:space="preserve">, including this one, must acknowledge the physical constraints faced by workers on the ground. Electricians in Qatar Doha face distinct challenges:</w:t>
      </w:r>
    </w:p>
    <w:p>
      <w:pPr>
        <w:numPr>
          <w:ilvl w:val="0"/>
          <w:numId w:val="1001"/>
        </w:numPr>
        <w:pStyle w:val="Compact"/>
      </w:pPr>
      <w:r>
        <w:rPr>
          <w:bCs/>
          <w:b/>
        </w:rPr>
        <w:t xml:space="preserve">Thermal Stress:</w:t>
      </w:r>
    </w:p>
    <w:p>
      <w:pPr>
        <w:numPr>
          <w:ilvl w:val="0"/>
          <w:numId w:val="1001"/>
        </w:numPr>
        <w:pStyle w:val="Compact"/>
      </w:pPr>
      <w:r>
        <w:rPr>
          <w:bCs/>
          <w:b/>
        </w:rPr>
        <w:t xml:space="preserve">Sand and Dust Ingress:</w:t>
      </w:r>
    </w:p>
    <w:p>
      <w:pPr>
        <w:numPr>
          <w:ilvl w:val="0"/>
          <w:numId w:val="1001"/>
        </w:numPr>
        <w:pStyle w:val="Compact"/>
      </w:pPr>
      <w:r>
        <w:rPr>
          <w:bCs/>
          <w:b/>
        </w:rPr>
        <w:t xml:space="preserve">Corrosion from Salinity:</w:t>
      </w:r>
    </w:p>
    <w:p>
      <w:pPr>
        <w:numPr>
          <w:ilvl w:val="0"/>
          <w:numId w:val="1001"/>
        </w:numPr>
        <w:pStyle w:val="Compact"/>
      </w:pPr>
      <w:r>
        <w:rPr>
          <w:bCs/>
          <w:b/>
        </w:rPr>
        <w:t xml:space="preserve">High Demand Peaks:</w:t>
      </w:r>
    </w:p>
    <w:bookmarkEnd w:id="23"/>
    <w:bookmarkStart w:id="24" w:name="X70f4f20d81b888ddbe1aff9b222ef98b9c66da8"/>
    <w:p>
      <w:pPr>
        <w:pStyle w:val="Heading3"/>
      </w:pPr>
      <w:r>
        <w:t xml:space="preserve">Figure 1: Impact of Climate on Electrical Infrastructure in Qatar Doha</w:t>
      </w:r>
    </w:p>
    <w:p>
      <w:pPr>
        <w:pStyle w:val="FirstParagraph"/>
      </w:pPr>
      <w:r>
        <w:rPr>
          <w:iCs/>
          <w:i/>
        </w:rPr>
        <w:t xml:space="preserve">[Placeholder for Visual Diagram showing temperature effects on copper conductivity and insulation lifespan]</w:t>
      </w:r>
    </w:p>
    <w:bookmarkEnd w:id="24"/>
    <w:bookmarkStart w:id="28" w:name="Xe7c45ee8edc70f20717850c83594d6504018535"/>
    <w:p>
      <w:pPr>
        <w:pStyle w:val="Heading2"/>
      </w:pPr>
      <w:r>
        <w:t xml:space="preserve">3. Technical Competencies and Regulatory Framework</w:t>
      </w:r>
    </w:p>
    <w:p>
      <w:pPr>
        <w:pStyle w:val="FirstParagraph"/>
      </w:pPr>
      <w:r>
        <w:t xml:space="preserve">In Qatar Doha, the electrical sector is regulated by strict codes to ensure safety for both workers and residents. The role of the electrician goes beyond basic wiring; it requires a deep understanding of:</w:t>
      </w:r>
    </w:p>
    <w:bookmarkStart w:id="25" w:name="X50cc984c130000052b60345e785ab614a7ab83f"/>
    <w:p>
      <w:pPr>
        <w:pStyle w:val="Heading4"/>
      </w:pPr>
      <w:r>
        <w:t xml:space="preserve">A. Qatar General Electricity &amp; Water Corporation (KAHRAMAA) Standards</w:t>
      </w:r>
    </w:p>
    <w:p>
      <w:pPr>
        <w:pStyle w:val="FirstParagraph"/>
      </w:pPr>
      <w:r>
        <w:t xml:space="preserve">All installations must comply with KAHRAMAA regulations. This includes proper grounding, use of approved materials, and adherence to load calculation formulas specific to the region. Electricians in Qatar Doha must be certified and continuously updated on new amendments introduced by regulatory bodies.</w:t>
      </w:r>
    </w:p>
    <w:bookmarkEnd w:id="25"/>
    <w:bookmarkStart w:id="26" w:name="b.-smart-grid-integration"/>
    <w:p>
      <w:pPr>
        <w:pStyle w:val="Heading4"/>
      </w:pPr>
      <w:r>
        <w:t xml:space="preserve">B. Smart Grid Integration</w:t>
      </w:r>
    </w:p>
    <w:p>
      <w:pPr>
        <w:pStyle w:val="FirstParagraph"/>
      </w:pPr>
      <w:r>
        <w:t xml:space="preserve">Qatar is actively moving towards smart city initiatives. Modern electricians in Qatar Doha are increasingly involved in installing smart meters, automated distribution systems, and energy-efficient lighting controls. This shift requires a higher level of technical proficiency involving digital interfaces alongside traditional electrical skills.</w:t>
      </w:r>
    </w:p>
    <w:bookmarkEnd w:id="26"/>
    <w:bookmarkStart w:id="27" w:name="c.-renewable-energy-systems"/>
    <w:p>
      <w:pPr>
        <w:pStyle w:val="Heading4"/>
      </w:pPr>
      <w:r>
        <w:t xml:space="preserve">C. Renewable Energy Systems</w:t>
      </w:r>
    </w:p>
    <w:p>
      <w:pPr>
        <w:pStyle w:val="FirstParagraph"/>
      </w:pPr>
      <w:r>
        <w:t xml:space="preserve">With the introduction of solar projects like the Al Kharsaah Solar Power Station, electricians are now required to understand photovoltaic (PV) system installation and maintenance. This includes working with DC circuits, inverters, and battery storage systems in harsh desert environments.</w:t>
      </w:r>
    </w:p>
    <w:bookmarkEnd w:id="27"/>
    <w:bookmarkEnd w:id="28"/>
    <w:bookmarkStart w:id="29" w:name="X36bf525591d7aa3e43cee386994c8f83dfb9092"/>
    <w:p>
      <w:pPr>
        <w:pStyle w:val="Heading2"/>
      </w:pPr>
      <w:r>
        <w:t xml:space="preserve">4. Safety Protocols in the Qatar Doha Environment</w:t>
      </w:r>
    </w:p>
    <w:p>
      <w:pPr>
        <w:pStyle w:val="FirstParagraph"/>
      </w:pPr>
      <w:r>
        <w:t xml:space="preserve">Safety is paramount. For any academic presentation regarding industrial roles, occupational health must be central. Electricians in Qatar Doha are subject to strict safety protocols:</w:t>
      </w:r>
    </w:p>
    <w:p>
      <w:pPr>
        <w:numPr>
          <w:ilvl w:val="0"/>
          <w:numId w:val="1002"/>
        </w:numPr>
        <w:pStyle w:val="Compact"/>
      </w:pPr>
      <w:r>
        <w:rPr>
          <w:bCs/>
          <w:b/>
        </w:rPr>
        <w:t xml:space="preserve">Heat Stress Management:</w:t>
      </w:r>
    </w:p>
    <w:p>
      <w:pPr>
        <w:numPr>
          <w:ilvl w:val="0"/>
          <w:numId w:val="1002"/>
        </w:numPr>
        <w:pStyle w:val="Compact"/>
      </w:pPr>
      <w:r>
        <w:rPr>
          <w:bCs/>
          <w:b/>
        </w:rPr>
        <w:t xml:space="preserve">PPE Requirements:</w:t>
      </w:r>
    </w:p>
    <w:p>
      <w:pPr>
        <w:numPr>
          <w:ilvl w:val="0"/>
          <w:numId w:val="1002"/>
        </w:numPr>
        <w:pStyle w:val="Compact"/>
      </w:pPr>
      <w:r>
        <w:rPr>
          <w:bCs/>
          <w:b/>
        </w:rPr>
        <w:t xml:space="preserve">Lockout/Tagout (LOTO):</w:t>
      </w:r>
    </w:p>
    <w:p>
      <w:pPr>
        <w:numPr>
          <w:ilvl w:val="0"/>
          <w:numId w:val="1002"/>
        </w:numPr>
        <w:pStyle w:val="Compact"/>
      </w:pPr>
      <w:r>
        <w:rPr>
          <w:bCs/>
          <w:b/>
        </w:rPr>
        <w:t xml:space="preserve">Emergency Response:</w:t>
      </w:r>
    </w:p>
    <w:bookmarkEnd w:id="29"/>
    <w:bookmarkStart w:id="30" w:name="socio-economic-impact"/>
    <w:p>
      <w:pPr>
        <w:pStyle w:val="Heading2"/>
      </w:pPr>
      <w:r>
        <w:t xml:space="preserve">5. Socio-Economic Impact</w:t>
      </w:r>
    </w:p>
    <w:p>
      <w:pPr>
        <w:pStyle w:val="FirstParagraph"/>
      </w:pPr>
      <w:r>
        <w:t xml:space="preserve">The contributions of electricians extend beyond technical maintenance. They play a vital role in:</w:t>
      </w:r>
    </w:p>
    <w:p>
      <w:pPr>
        <w:numPr>
          <w:ilvl w:val="0"/>
          <w:numId w:val="1003"/>
        </w:numPr>
        <w:pStyle w:val="Compact"/>
      </w:pPr>
      <w:r>
        <w:rPr>
          <w:bCs/>
          <w:b/>
        </w:rPr>
        <w:t xml:space="preserve">Job Creation &amp; Training:</w:t>
      </w:r>
      <w:r>
        <w:t xml:space="preserve"> </w:t>
      </w:r>
      <w:r>
        <w:t xml:space="preserve">The construction boom in Qatar Doha has created thousands of jobs for local and expatriate electricians. Vocational training centers are being established to upskill workers, ensuring a sustainable workforce.</w:t>
      </w:r>
    </w:p>
    <w:p>
      <w:pPr>
        <w:numPr>
          <w:ilvl w:val="0"/>
          <w:numId w:val="1003"/>
        </w:numPr>
        <w:pStyle w:val="Compact"/>
      </w:pPr>
      <w:r>
        <w:rPr>
          <w:bCs/>
          <w:b/>
        </w:rPr>
        <w:t xml:space="preserve">Energy Efficiency:</w:t>
      </w:r>
      <w:r>
        <w:t xml:space="preserve"> </w:t>
      </w:r>
      <w:r>
        <w:t xml:space="preserve">By installing efficient lighting and HVAC controls, electricians directly contribute to reducing the national carbon footprint, aligning with Qatar National Vision 2030.</w:t>
      </w:r>
    </w:p>
    <w:p>
      <w:pPr>
        <w:numPr>
          <w:ilvl w:val="0"/>
          <w:numId w:val="1003"/>
        </w:numPr>
        <w:pStyle w:val="Compact"/>
      </w:pPr>
      <w:r>
        <w:rPr>
          <w:bCs/>
          <w:b/>
        </w:rPr>
        <w:t xml:space="preserve">Community Safety:</w:t>
      </w:r>
      <w:r>
        <w:t xml:space="preserve"> </w:t>
      </w:r>
      <w:r>
        <w:t xml:space="preserve">Reliable electrical infrastructure prevents blackouts and hazards in hospitals, schools, and residential compounds across Qatar Doha.</w:t>
      </w:r>
    </w:p>
    <w:bookmarkEnd w:id="30"/>
    <w:bookmarkStart w:id="31" w:name="conclusion"/>
    <w:p>
      <w:pPr>
        <w:pStyle w:val="Heading2"/>
      </w:pPr>
      <w:r>
        <w:t xml:space="preserve">6. Conclusion</w:t>
      </w:r>
    </w:p>
    <w:p>
      <w:pPr>
        <w:pStyle w:val="FirstParagraph"/>
      </w:pPr>
      <w:r>
        <w:t xml:space="preserve">This poster presentation underscores that the electrician in Qatar Doha is a pivotal figure in the nation's infrastructure. They operate at the intersection of tradition and modernity, maintaining legacy systems while integrating smart technologies. The extreme environmental conditions of Qatar Doha demand resilience, specialized knowledge, and unwavering commitment to safety standards.</w:t>
      </w:r>
    </w:p>
    <w:p>
      <w:pPr>
        <w:pStyle w:val="BodyText"/>
      </w:pPr>
      <w:r>
        <w:t xml:space="preserve">As Doha continues to grow as a global hub for finance, tourism, and sports infrastructure in the Middle East East Asia &amp; Oceania region context is not relevant here but rather the Middle East focus remains key. The future of Qatar's electrical grid depends on skilled professionals who can navigate technical complexities and regulatory frameworks. Therefore, investment in training and supporting electricians is an investment in Qatar Doha's sustainable future.</w:t>
      </w:r>
    </w:p>
    <w:bookmarkEnd w:id="31"/>
    <w:p>
      <w:pPr>
        <w:pStyle w:val="BodyText"/>
      </w:pPr>
      <w:r>
        <w:rPr>
          <w:bCs/>
          <w:b/>
        </w:rPr>
        <w:t xml:space="preserve">Acknowledgments:</w:t>
      </w:r>
      <w:r>
        <w:t xml:space="preserve"> </w:t>
      </w:r>
      <w:r>
        <w:t xml:space="preserve">Special thanks to the Qatar General Electricity &amp; Water Corporation (KAHRAMAA) for regulatory data.</w:t>
      </w:r>
    </w:p>
    <w:p>
      <w:pPr>
        <w:pStyle w:val="BodyText"/>
      </w:pPr>
      <w:r>
        <w:t xml:space="preserve">© 2023 Academic Poster Series | Focus on Infrastructure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Qatar Doha: A Poster Presentation</dc:title>
  <dc:creator/>
  <dc:language>en</dc:language>
  <cp:keywords/>
  <dcterms:created xsi:type="dcterms:W3CDTF">2026-07-29T05:06:58Z</dcterms:created>
  <dcterms:modified xsi:type="dcterms:W3CDTF">2026-07-29T05:06:58Z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