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Valencia</w:t>
      </w:r>
    </w:p>
    <w:bookmarkStart w:id="20" w:name="X34ce1fd58dabfc2b9649409889737cc6c9a265b"/>
    <w:p>
      <w:pPr>
        <w:pStyle w:val="Heading1"/>
      </w:pPr>
      <w:r>
        <w:t xml:space="preserve">Evolving Standards: The Role of the Electrician in Modern Spain Valencia Infrastructure</w:t>
      </w:r>
    </w:p>
    <w:p>
      <w:pPr>
        <w:pStyle w:val="FirstParagraph"/>
      </w:pPr>
      <w:r>
        <w:t xml:space="preserve">Presented at the International Symposium on Regional Construction and Safety Standards</w:t>
      </w:r>
      <w:r>
        <w:br/>
      </w:r>
      <w:r>
        <w:rPr>
          <w:bCs/>
          <w:b/>
        </w:rPr>
        <w:t xml:space="preserve">Focusing on:</w:t>
      </w:r>
      <w:r>
        <w:t xml:space="preserve"> </w:t>
      </w:r>
      <w:r>
        <w:t xml:space="preserve">The Specific Context of Spain Valencia</w:t>
      </w:r>
    </w:p>
    <w:bookmarkEnd w:id="20"/>
    <w:bookmarkStart w:id="21" w:name="abstract"/>
    <w:p>
      <w:pPr>
        <w:pStyle w:val="Heading2"/>
      </w:pPr>
      <w:r>
        <w:t xml:space="preserve">Abstract</w:t>
      </w:r>
    </w:p>
    <w:p>
      <w:pPr>
        <w:pStyle w:val="FirstParagraph"/>
      </w:pPr>
      <w:r>
        <w:t xml:space="preserve">This poster presentation explores the critical role of the professional electrician within the unique architectural, climatic, and regulatory landscape of Spain Valencia. As a hub for both historic preservation and modern sustainable development, Spain Valencia presents a distinct case study for electrical infrastructure evolution. This document analyzes how certified electricians in this region adapt to stringent European Union standards while addressing local challenges such as coastal corrosion, heat management in traditional architecture, and the rapid integration of renewable energy technologies like solar photovoltaics.</w:t>
      </w:r>
    </w:p>
    <w:bookmarkEnd w:id="21"/>
    <w:bookmarkStart w:id="23" w:name="introduction"/>
    <w:bookmarkStart w:id="22" w:name="Xbb3dd92216fccc7a03214b8545f6c52c2ca4b72"/>
    <w:p>
      <w:pPr>
        <w:pStyle w:val="Heading2"/>
      </w:pPr>
      <w:r>
        <w:t xml:space="preserve">Introduction: The Context of Spain Valencia</w:t>
      </w:r>
    </w:p>
    <w:p>
      <w:pPr>
        <w:pStyle w:val="FirstParagraph"/>
      </w:pPr>
      <w:r>
        <w:t xml:space="preserve">The region of Spain Valencia is characterized by a dual identity that deeply influences its construction and electrical sectors. On one hand, it boasts some of the oldest urban centers in Europe, requiring delicate handling during retrofitting. On the other hand, it is a leader in Mediterranean tourism and modern residential development. For an Electrician operating in this region, understanding these nuances is not merely beneficial but mandatory for compliance with local municipal codes and national Spanish regulations (REBT).</w:t>
      </w:r>
    </w:p>
    <w:p>
      <w:pPr>
        <w:pStyle w:val="BodyText"/>
      </w:pPr>
      <w:r>
        <w:t xml:space="preserve">The primary objective of this study is to highlight how the profession of the Electrician has evolved from simple wiring installation to becoming a key consultant in energy efficiency, safety, and sustainability within Spain Valencia.</w:t>
      </w:r>
    </w:p>
    <w:bookmarkEnd w:id="22"/>
    <w:bookmarkEnd w:id="23"/>
    <w:bookmarkStart w:id="25" w:name="regulatory-framework"/>
    <w:bookmarkStart w:id="24" w:name="regulatory-framework-and-compliance"/>
    <w:p>
      <w:pPr>
        <w:pStyle w:val="Heading2"/>
      </w:pPr>
      <w:r>
        <w:t xml:space="preserve">Regulatory Framework and Compliance</w:t>
      </w:r>
    </w:p>
    <w:p>
      <w:pPr>
        <w:pStyle w:val="FirstParagraph"/>
      </w:pPr>
      <w:r>
        <w:t xml:space="preserve">In Spain Valencia, electricians must navigate a complex web of regulations. The baseline is the</w:t>
      </w:r>
      <w:r>
        <w:t xml:space="preserve"> </w:t>
      </w:r>
      <w:r>
        <w:rPr>
          <w:bCs/>
          <w:b/>
        </w:rPr>
        <w:t xml:space="preserve">Régimen Electrotécnico para Baja Tensión (REBT)</w:t>
      </w:r>
      <w:r>
        <w:t xml:space="preserve">, the Spanish low-voltage electrical regulation which aligns closely with IEC standards. However, local authorities in Valencia often impose additional requirements regarding façade aesthetics and historical preservation.</w:t>
      </w:r>
    </w:p>
    <w:p>
      <w:pPr>
        <w:numPr>
          <w:ilvl w:val="0"/>
          <w:numId w:val="1001"/>
        </w:numPr>
        <w:pStyle w:val="Compact"/>
      </w:pPr>
      <w:r>
        <w:rPr>
          <w:bCs/>
          <w:b/>
        </w:rPr>
        <w:t xml:space="preserve">Licensed Professionals:</w:t>
      </w:r>
      <w:r>
        <w:t xml:space="preserve"> </w:t>
      </w:r>
      <w:r>
        <w:t xml:space="preserve">Only electricians registered with the Colegio Oficial de Ingenieros Técnicos Industriales (COITI) or relevant regional bodies can sign off on major installations. This ensures accountability and safety.</w:t>
      </w:r>
    </w:p>
    <w:p>
      <w:pPr>
        <w:numPr>
          <w:ilvl w:val="0"/>
          <w:numId w:val="1001"/>
        </w:numPr>
        <w:pStyle w:val="Compact"/>
      </w:pPr>
      <w:r>
        <w:rPr>
          <w:bCs/>
          <w:b/>
        </w:rPr>
        <w:t xml:space="preserve">Certification (Boletín Eléctrico):</w:t>
      </w:r>
      <w:r>
        <w:t xml:space="preserve"> </w:t>
      </w:r>
      <w:r>
        <w:t xml:space="preserve">For any significant work, an electrician in Spain Valencia must issue a "Boletín," a certification document proving the installation meets safety standards. This is crucial for insurance validity and property transactions.</w:t>
      </w:r>
    </w:p>
    <w:p>
      <w:pPr>
        <w:numPr>
          <w:ilvl w:val="0"/>
          <w:numId w:val="1001"/>
        </w:numPr>
        <w:pStyle w:val="Compact"/>
      </w:pPr>
      <w:r>
        <w:rPr>
          <w:bCs/>
          <w:b/>
        </w:rPr>
        <w:t xml:space="preserve">Safety Protocols:</w:t>
      </w:r>
      <w:r>
        <w:t xml:space="preserve"> </w:t>
      </w:r>
      <w:r>
        <w:t xml:space="preserve">Strict adherence to personal protective equipment (PPE) protocols is mandated, especially given the high prevalence of outdoor installations in the warm Mediterranean climate.</w:t>
      </w:r>
    </w:p>
    <w:bookmarkEnd w:id="24"/>
    <w:bookmarkEnd w:id="25"/>
    <w:bookmarkStart w:id="27" w:name="challenges"/>
    <w:bookmarkStart w:id="26" w:name="Xf7431450654867d415db2798115ba3e8ae89016"/>
    <w:p>
      <w:pPr>
        <w:pStyle w:val="Heading2"/>
      </w:pPr>
      <w:r>
        <w:t xml:space="preserve">Techincal Challenges Specific to Spain Valencia</w:t>
      </w:r>
    </w:p>
    <w:p>
      <w:pPr>
        <w:pStyle w:val="FirstParagraph"/>
      </w:pPr>
      <w:r>
        <w:rPr>
          <w:bCs/>
          <w:b/>
        </w:rPr>
        <w:t xml:space="preserve">The Coastal Corrosion Factor:</w:t>
      </w:r>
    </w:p>
    <w:p>
      <w:pPr>
        <w:pStyle w:val="BodyText"/>
      </w:pPr>
      <w:r>
        <w:t xml:space="preserve">In coastal areas of Spain Valencia, such as the Costa Blanca and Costa de las Palmas, salt air accelerates the corrosion of electrical components. Electricians must utilize specialized materials, including stainless steel conduits and high-grade anti-corrosive enclosures (IP65 rating or higher) to ensure longevity.</w:t>
      </w:r>
    </w:p>
    <w:p>
      <w:pPr>
        <w:pStyle w:val="BodyText"/>
      </w:pPr>
      <w:r>
        <w:rPr>
          <w:bCs/>
          <w:b/>
        </w:rPr>
        <w:t xml:space="preserve">Thermal Management in Historic Centers:</w:t>
      </w:r>
    </w:p>
    <w:p>
      <w:pPr>
        <w:pStyle w:val="BodyText"/>
      </w:pPr>
      <w:r>
        <w:t xml:space="preserve">In the Old Town of Valencia, many buildings lack modern cooling infrastructure. Electricians play a pivotal role in installing heat-resistant cabling and managing the electrical load for air conditioning systems without overloading century-old wiring grids. This requires precise load balancing calculations.</w:t>
      </w:r>
    </w:p>
    <w:p>
      <w:pPr>
        <w:pStyle w:val="BodyText"/>
      </w:pPr>
      <w:r>
        <w:rPr>
          <w:bCs/>
          <w:b/>
        </w:rPr>
        <w:t xml:space="preserve">Agricultural Electrification:</w:t>
      </w:r>
    </w:p>
    <w:p>
      <w:pPr>
        <w:pStyle w:val="BodyText"/>
      </w:pPr>
      <w:r>
        <w:t xml:space="preserve">The surrounding inland areas of Spain Valencia remain agricultural hubs, particularly for citrus farming. Electricians in these zones must manage complex irrigation systems, pump controls, and lighting for greenhouse operations, requiring specialized knowledge in industrial automation and motor control.</w:t>
      </w:r>
    </w:p>
    <w:bookmarkEnd w:id="26"/>
    <w:bookmarkEnd w:id="27"/>
    <w:bookmarkStart w:id="29" w:name="sustainability"/>
    <w:bookmarkStart w:id="28" w:name="Xd4b35d44cf6aeddefe87aa19450c1b27bbc0207"/>
    <w:p>
      <w:pPr>
        <w:pStyle w:val="Heading2"/>
      </w:pPr>
      <w:r>
        <w:t xml:space="preserve">Sustainability and Renewable Energy Integration</w:t>
      </w:r>
    </w:p>
    <w:p>
      <w:pPr>
        <w:pStyle w:val="FirstParagraph"/>
      </w:pPr>
      <w:r>
        <w:t xml:space="preserve">Sunshine is the defining characteristic of Spain Valencia, making it one of the most optimal locations in Europe for solar energy. The modern Electrician here has transformed into an "Energy Consultant." Key trends include:</w:t>
      </w:r>
    </w:p>
    <w:p>
      <w:pPr>
        <w:numPr>
          <w:ilvl w:val="0"/>
          <w:numId w:val="1002"/>
        </w:numPr>
        <w:pStyle w:val="Compact"/>
      </w:pPr>
      <w:r>
        <w:rPr>
          <w:bCs/>
          <w:b/>
        </w:rPr>
        <w:t xml:space="preserve">Solar Photovoltaic Systems:</w:t>
      </w:r>
      <w:r>
        <w:t xml:space="preserve"> </w:t>
      </w:r>
      <w:r>
        <w:t xml:space="preserve">Installing rooftop panels on residential and commercial buildings to reduce grid dependence. This involves integrating inverters and battery storage systems.</w:t>
      </w:r>
    </w:p>
    <w:p>
      <w:pPr>
        <w:numPr>
          <w:ilvl w:val="0"/>
          <w:numId w:val="1002"/>
        </w:numPr>
        <w:pStyle w:val="Compact"/>
      </w:pPr>
      <w:r>
        <w:rPr>
          <w:bCs/>
          <w:b/>
        </w:rPr>
        <w:t xml:space="preserve">E-Mobility Infrastructure:</w:t>
      </w:r>
      <w:r>
        <w:t xml:space="preserve"> </w:t>
      </w:r>
      <w:r>
        <w:t xml:space="preserve">With the rise of electric vehicles in Spanish cities, Electricians are increasingly tasked with installing home charging stations (Wallboxes) that comply with smart-grid protocols.</w:t>
      </w:r>
    </w:p>
    <w:p>
      <w:pPr>
        <w:numPr>
          <w:ilvl w:val="0"/>
          <w:numId w:val="1002"/>
        </w:numPr>
        <w:pStyle w:val="Compact"/>
      </w:pPr>
      <w:r>
        <w:rPr>
          <w:bCs/>
          <w:b/>
        </w:rPr>
        <w:t xml:space="preserve">Energetic Efficiency Audits:</w:t>
      </w:r>
      <w:r>
        <w:t xml:space="preserve"> </w:t>
      </w:r>
      <w:r>
        <w:t xml:space="preserve">Modern regulations require energy efficiency certificates for buildings. The Electrician conducts audits to identify inefficiencies in lighting and motor usage, recommending LED retrofits and variable frequency drives.</w:t>
      </w:r>
    </w:p>
    <w:bookmarkEnd w:id="28"/>
    <w:bookmarkEnd w:id="29"/>
    <w:bookmarkStart w:id="30" w:name="conclusion"/>
    <w:p>
      <w:pPr>
        <w:pStyle w:val="Heading2"/>
      </w:pPr>
      <w:r>
        <w:t xml:space="preserve">Conclusion</w:t>
      </w:r>
    </w:p>
    <w:p>
      <w:pPr>
        <w:pStyle w:val="FirstParagraph"/>
      </w:pPr>
      <w:r>
        <w:t xml:space="preserve">The role of the Electrician in Spain Valencia is multifaceted, blending traditional craftsmanship with high-tech engineering. They are not just installers of wires but guardians of public safety and catalysts for green energy transition. As Spain Valencia continues to grow as a tourist and residential destination, the demand for skilled electricians who understand local climate challenges and regulatory strictness will only increase.</w:t>
      </w:r>
    </w:p>
    <w:p>
      <w:pPr>
        <w:pStyle w:val="BodyText"/>
      </w:pPr>
      <w:r>
        <w:t xml:space="preserve">Future research should focus on the impact of AI-driven smart home systems on the daily workflow of Electricians in this region, further integrating digital literacy into vocational training programs.</w:t>
      </w:r>
    </w:p>
    <w:bookmarkEnd w:id="30"/>
    <w:bookmarkStart w:id="32" w:name="references"/>
    <w:bookmarkStart w:id="31" w:name="select-references"/>
    <w:p>
      <w:pPr>
        <w:pStyle w:val="Heading2"/>
      </w:pPr>
      <w:r>
        <w:t xml:space="preserve">Select References</w:t>
      </w:r>
    </w:p>
    <w:p>
      <w:pPr>
        <w:numPr>
          <w:ilvl w:val="0"/>
          <w:numId w:val="1003"/>
        </w:numPr>
        <w:pStyle w:val="Compact"/>
      </w:pPr>
      <w:r>
        <w:t xml:space="preserve">Mensaje de Seguridad Industrial para Valencia (MISV) Guidelines.</w:t>
      </w:r>
    </w:p>
    <w:p>
      <w:pPr>
        <w:numPr>
          <w:ilvl w:val="0"/>
          <w:numId w:val="1003"/>
        </w:numPr>
        <w:pStyle w:val="Compact"/>
      </w:pPr>
      <w:r>
        <w:t xml:space="preserve">Régimen Electrotécnico para Baja Tensión (Real Decreto 842/2002).</w:t>
      </w:r>
    </w:p>
    <w:p>
      <w:pPr>
        <w:numPr>
          <w:ilvl w:val="0"/>
          <w:numId w:val="1003"/>
        </w:numPr>
        <w:pStyle w:val="Compact"/>
      </w:pPr>
      <w:r>
        <w:t xml:space="preserve">Instituto Valenciano de la Edificación: Regulations for Historic Building Retrofitting.</w:t>
      </w:r>
    </w:p>
    <w:p>
      <w:pPr>
        <w:numPr>
          <w:ilvl w:val="0"/>
          <w:numId w:val="1003"/>
        </w:numPr>
        <w:pStyle w:val="Compact"/>
      </w:pPr>
      <w:r>
        <w:t xml:space="preserve">Eurostat Data on Renewable Energy Penetration in Spain.</w:t>
      </w:r>
    </w:p>
    <w:bookmarkEnd w:id="31"/>
    <w:bookmarkEnd w:id="32"/>
    <w:p>
      <w:pPr>
        <w:pStyle w:val="FirstParagraph"/>
      </w:pPr>
      <w:r>
        <w:t xml:space="preserve">© 2023 Academic Poster Presentation Series. All rights reserved. Content focused on Technical Standards in Spain Valencia.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Electrician in Spain Valencia</dc:title>
  <dc:creator/>
  <dc:language>en</dc:language>
  <cp:keywords/>
  <dcterms:created xsi:type="dcterms:W3CDTF">2026-07-29T09:58:17Z</dcterms:created>
  <dcterms:modified xsi:type="dcterms:W3CDTF">2026-07-29T09:58:17Z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