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Infrastructure</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274f79aca1a105175c1fad45f7f379fce8d7671"/>
    <w:p>
      <w:pPr>
        <w:pStyle w:val="Heading1"/>
      </w:pPr>
      <w:r>
        <w:t xml:space="preserve">Bridging the Gap: Modernizing Electrical Infrastructure and Safety Standards for Electricians in Tanzania Dar es Salaam</w:t>
      </w:r>
    </w:p>
    <w:p>
      <w:pPr>
        <w:pStyle w:val="FirstParagraph"/>
      </w:pPr>
      <w:r>
        <w:t xml:space="preserve">A Comprehensive Analysis of Workforce Training, Regulatory Compliance, and Sustainable Energy Solutions</w:t>
      </w:r>
    </w:p>
    <w:p>
      <w:pPr>
        <w:pStyle w:val="BodyText"/>
      </w:pPr>
      <w:r>
        <w:t xml:space="preserve">Presented at the International Conference on Urban Development and Infrastructure</w:t>
      </w:r>
      <w:r>
        <w:br/>
      </w:r>
      <w:r>
        <w:rPr>
          <w:bCs/>
          <w:b/>
        </w:rPr>
        <w:t xml:space="preserve">Focus Region:</w:t>
      </w:r>
      <w:r>
        <w:t xml:space="preserve"> </w:t>
      </w:r>
      <w:r>
        <w:t xml:space="preserve">Tanzania Dar es Salaam</w:t>
      </w:r>
      <w:r>
        <w:br/>
      </w:r>
      <w:r>
        <w:rPr>
          <w:iCs/>
          <w:i/>
        </w:rPr>
        <w:t xml:space="preserve">Date: October 2023</w:t>
      </w:r>
      <w:r>
        <w:br/>
      </w:r>
      <w:r>
        <w:br/>
      </w:r>
      <w:r>
        <w:t xml:space="preserve">Draft Prepared for Academic Dissemination</w:t>
      </w:r>
    </w:p>
    <w:bookmarkEnd w:id="20"/>
    <w:bookmarkStart w:id="21" w:name="introduction-and-contextual-background"/>
    <w:p>
      <w:pPr>
        <w:pStyle w:val="Heading2"/>
      </w:pPr>
      <w:r>
        <w:t xml:space="preserve">1. Introduction and Contextual Background</w:t>
      </w:r>
    </w:p>
    <w:p>
      <w:pPr>
        <w:pStyle w:val="FirstParagraph"/>
      </w:pPr>
      <w:r>
        <w:t xml:space="preserve">The rapid urbanization of Tanzania Dar es Salaam has precipitated an unprecedented demand for reliable electrical infrastructure. As the economic hub of the nation, Dar es Salaam serves as a critical gateway for trade and industry in East Africa. However, this growth presents significant challenges regarding power distribution, safety compliance, and the professional qualification of electricians working within this dynamic environment.</w:t>
      </w:r>
    </w:p>
    <w:p>
      <w:pPr>
        <w:pStyle w:val="BodyText"/>
      </w:pPr>
      <w:r>
        <w:t xml:space="preserve">This poster presentation aims to critically examine the current state of electrical workmanship in Tanzania Dar es Salaam. It highlights the necessity for standardized training programs for electricians, emphasizing that robust technical skills are not merely a matter of efficiency but a fundamental requirement for public safety and sustainable urban development. The study contextualizes these issues within the broader framework of Tanzania’s national energy policies and international best practices in electrical engineering.</w:t>
      </w:r>
    </w:p>
    <w:bookmarkEnd w:id="21"/>
    <w:bookmarkStart w:id="22" w:name="X42f6e0852196aeea4d07e904468b0e5c6397ef8"/>
    <w:p>
      <w:pPr>
        <w:pStyle w:val="Heading2"/>
      </w:pPr>
      <w:r>
        <w:t xml:space="preserve">2. Problem Statement: The Skills Gap and Safety Risks</w:t>
      </w:r>
    </w:p>
    <w:p>
      <w:pPr>
        <w:pStyle w:val="FirstParagraph"/>
      </w:pPr>
      <w:r>
        <w:t xml:space="preserve">A primary concern identified in the analysis of Tanzania Dar es Salaam’s electrical sector is the disparity between installed infrastructure and qualified personnel. Despite the expansion of the national grid, there remains a shortage of certified electricians who possess advanced competencies in modern electrical systems, particularly those involving renewable energy integration and smart grid technologies.</w:t>
      </w:r>
    </w:p>
    <w:p>
      <w:pPr>
        <w:pStyle w:val="BodyText"/>
      </w:pPr>
      <w:r>
        <w:rPr>
          <w:bCs/>
          <w:b/>
        </w:rPr>
        <w:t xml:space="preserve">Key Challenges Identified:</w:t>
      </w:r>
    </w:p>
    <w:p>
      <w:pPr>
        <w:numPr>
          <w:ilvl w:val="0"/>
          <w:numId w:val="1001"/>
        </w:numPr>
        <w:pStyle w:val="Compact"/>
      </w:pPr>
      <w:r>
        <w:rPr>
          <w:bCs/>
          <w:b/>
        </w:rPr>
        <w:t xml:space="preserve">Inconsistent Training Standards:</w:t>
      </w:r>
      <w:r>
        <w:t xml:space="preserve"> </w:t>
      </w:r>
      <w:r>
        <w:t xml:space="preserve">While institutions like the National Apprenticeship Training Authority (NATA) exist, access to quality vocational training varies significantly across different districts of Tanzania Dar es Salaam.</w:t>
      </w:r>
    </w:p>
    <w:p>
      <w:pPr>
        <w:numPr>
          <w:ilvl w:val="0"/>
          <w:numId w:val="1001"/>
        </w:numPr>
        <w:pStyle w:val="Compact"/>
      </w:pPr>
      <w:r>
        <w:rPr>
          <w:bCs/>
          <w:b/>
        </w:rPr>
        <w:t xml:space="preserve">Safety Hazards:</w:t>
      </w:r>
      <w:r>
        <w:t xml:space="preserve"> </w:t>
      </w:r>
      <w:r>
        <w:t xml:space="preserve">The prevalence of uncertified or semi-skilled workers leads to frequent electrical fires, shock hazards, and improper installations in both residential and commercial sectors.</w:t>
      </w:r>
    </w:p>
    <w:p>
      <w:pPr>
        <w:numPr>
          <w:ilvl w:val="0"/>
          <w:numId w:val="1001"/>
        </w:numPr>
        <w:pStyle w:val="Compact"/>
      </w:pPr>
      <w:r>
        <w:rPr>
          <w:bCs/>
          <w:b/>
        </w:rPr>
        <w:t xml:space="preserve">Rapid Technological Obsolescence:</w:t>
      </w:r>
      <w:r>
        <w:t xml:space="preserve"> </w:t>
      </w:r>
      <w:r>
        <w:t xml:space="preserve">Traditional training curricula often lag behind the rapid adoption of solar hybrid systems and energy-efficient technologies prevalent in modern Tanzanian construction projects.</w:t>
      </w:r>
    </w:p>
    <w:bookmarkEnd w:id="22"/>
    <w:bookmarkStart w:id="23" w:name="research-objectives"/>
    <w:p>
      <w:pPr>
        <w:pStyle w:val="Heading2"/>
      </w:pPr>
      <w:r>
        <w:t xml:space="preserve">3. Research Objectives</w:t>
      </w:r>
    </w:p>
    <w:p>
      <w:pPr>
        <w:pStyle w:val="FirstParagraph"/>
      </w:pPr>
      <w:r>
        <w:t xml:space="preserve">This academic inquiry seeks to achieve the following specific objectives tailored to the context of Tanzania Dar es Salaam:</w:t>
      </w:r>
    </w:p>
    <w:p>
      <w:pPr>
        <w:numPr>
          <w:ilvl w:val="0"/>
          <w:numId w:val="1002"/>
        </w:numPr>
        <w:pStyle w:val="Compact"/>
      </w:pPr>
      <w:r>
        <w:rPr>
          <w:bCs/>
          <w:b/>
        </w:rPr>
        <w:t xml:space="preserve">Evaluate Workforce Competency:</w:t>
      </w:r>
    </w:p>
    <w:p>
      <w:pPr>
        <w:numPr>
          <w:ilvl w:val="0"/>
          <w:numId w:val="1002"/>
        </w:numPr>
        <w:pStyle w:val="Compact"/>
      </w:pPr>
      <w:r>
        <w:rPr>
          <w:bCs/>
          <w:b/>
        </w:rPr>
        <w:t xml:space="preserve">Analyze Regulatory Enforcement:</w:t>
      </w:r>
    </w:p>
    <w:p>
      <w:pPr>
        <w:numPr>
          <w:ilvl w:val="0"/>
          <w:numId w:val="1002"/>
        </w:numPr>
        <w:pStyle w:val="Compact"/>
      </w:pPr>
      <w:r>
        <w:rPr>
          <w:bCs/>
          <w:b/>
        </w:rPr>
        <w:t xml:space="preserve">Propose Frameworks for Improvement:</w:t>
      </w:r>
    </w:p>
    <w:bookmarkEnd w:id="23"/>
    <w:bookmarkStart w:id="24" w:name="methodology"/>
    <w:p>
      <w:pPr>
        <w:pStyle w:val="Heading2"/>
      </w:pPr>
      <w:r>
        <w:t xml:space="preserve">4. Methodology</w:t>
      </w:r>
    </w:p>
    <w:p>
      <w:pPr>
        <w:pStyle w:val="FirstParagraph"/>
      </w:pPr>
      <w:r>
        <w:t xml:space="preserve">This study employed a mixed-methods approach, combining quantitative surveys with qualitative interviews to gather comprehensive data from the electrical sector in Tanzania Dar es Salaam.</w:t>
      </w:r>
    </w:p>
    <w:p>
      <w:pPr>
        <w:numPr>
          <w:ilvl w:val="0"/>
          <w:numId w:val="1003"/>
        </w:numPr>
        <w:pStyle w:val="Compact"/>
      </w:pPr>
      <w:r>
        <w:rPr>
          <w:bCs/>
          <w:b/>
        </w:rPr>
        <w:t xml:space="preserve">Data Collection:</w:t>
      </w:r>
    </w:p>
    <w:p>
      <w:pPr>
        <w:numPr>
          <w:ilvl w:val="0"/>
          <w:numId w:val="1003"/>
        </w:numPr>
        <w:pStyle w:val="Compact"/>
      </w:pPr>
      <w:r>
        <w:rPr>
          <w:bCs/>
          <w:b/>
        </w:rPr>
        <w:t xml:space="preserve">Semistructured Interviews:</w:t>
      </w:r>
    </w:p>
    <w:p>
      <w:pPr>
        <w:numPr>
          <w:ilvl w:val="0"/>
          <w:numId w:val="1003"/>
        </w:numPr>
        <w:pStyle w:val="Compact"/>
      </w:pPr>
      <w:r>
        <w:rPr>
          <w:bCs/>
          <w:b/>
        </w:rPr>
        <w:t xml:space="preserve">Site Audits:</w:t>
      </w:r>
    </w:p>
    <w:bookmarkEnd w:id="24"/>
    <w:bookmarkStart w:id="25" w:name="key-findings"/>
    <w:p>
      <w:pPr>
        <w:pStyle w:val="Heading2"/>
      </w:pPr>
      <w:r>
        <w:t xml:space="preserve">5. Key Findings</w:t>
      </w:r>
    </w:p>
    <w:p>
      <w:pPr>
        <w:pStyle w:val="FirstParagraph"/>
      </w:pPr>
      <w:r>
        <w:t xml:space="preserve">The data collected reveals critical insights into the electrical landscape of Tanzania Dar es Salaam:</w:t>
      </w:r>
    </w:p>
    <w:p>
      <w:pPr>
        <w:numPr>
          <w:ilvl w:val="0"/>
          <w:numId w:val="1004"/>
        </w:numPr>
        <w:pStyle w:val="Compact"/>
      </w:pPr>
      <w:r>
        <w:rPr>
          <w:bCs/>
          <w:b/>
        </w:rPr>
        <w:t xml:space="preserve">Certification Discrepancy:</w:t>
      </w:r>
    </w:p>
    <w:p>
      <w:pPr>
        <w:numPr>
          <w:ilvl w:val="0"/>
          <w:numId w:val="1004"/>
        </w:numPr>
        <w:pStyle w:val="Compact"/>
      </w:pPr>
      <w:r>
        <w:rPr>
          <w:bCs/>
          <w:b/>
        </w:rPr>
        <w:t xml:space="preserve">Safety Compliance Rate:</w:t>
      </w:r>
    </w:p>
    <w:p>
      <w:pPr>
        <w:numPr>
          <w:ilvl w:val="0"/>
          <w:numId w:val="1004"/>
        </w:numPr>
        <w:pStyle w:val="Compact"/>
      </w:pPr>
      <w:r>
        <w:rPr>
          <w:bCs/>
          <w:b/>
        </w:rPr>
        <w:t xml:space="preserve">Demand for Renewable Skills:</w:t>
      </w:r>
    </w:p>
    <w:p>
      <w:pPr>
        <w:numPr>
          <w:ilvl w:val="0"/>
          <w:numId w:val="1004"/>
        </w:numPr>
        <w:pStyle w:val="Compact"/>
      </w:pPr>
      <w:r>
        <w:rPr>
          <w:bCs/>
          <w:b/>
        </w:rPr>
        <w:t xml:space="preserve">Socio-Economic Impact:</w:t>
      </w:r>
    </w:p>
    <w:bookmarkEnd w:id="25"/>
    <w:bookmarkStart w:id="26" w:name="Xc16d8001f67b6894f3c85ac1b62b2f4d7846d36"/>
    <w:p>
      <w:pPr>
        <w:pStyle w:val="Heading2"/>
      </w:pPr>
      <w:r>
        <w:t xml:space="preserve">6. Discussion: Implications for Tanzania Dar es Salaam</w:t>
      </w:r>
    </w:p>
    <w:p>
      <w:pPr>
        <w:pStyle w:val="FirstParagraph"/>
      </w:pPr>
      <w:r>
        <w:t xml:space="preserve">The findings underscore a urgent need to revitalize the training ecosystem for electricians in Tanzania Dar es Salaam. The reliance on informal apprenticeships, while culturally significant and providing immediate labor, fails to guarantee the safety and reliability required by modern urban infrastructure.</w:t>
      </w:r>
    </w:p>
    <w:p>
      <w:pPr>
        <w:pStyle w:val="BodyText"/>
      </w:pPr>
      <w:r>
        <w:t xml:space="preserve">Furthermore, as Tanzania Dar es Salaam moves towards smart city initiatives and increased electrification rates, the role of the electrician evolves from a mere installer to a technical specialist. The current educational framework does not adequately prepare workers for this evolution. This gap poses risks to public safety and hinders the efficient integration of new technologies.</w:t>
      </w:r>
    </w:p>
    <w:p>
      <w:pPr>
        <w:pStyle w:val="BodyText"/>
      </w:pPr>
      <w:r>
        <w:t xml:space="preserve">The discussion also highlights the importance of collaboration between government regulators (such as EWURA) and private sector stakeholders. Regulatory bodies must enforce stricter compliance checks, while industry leaders should support continuous training programs to upskill their workforce.</w:t>
      </w:r>
    </w:p>
    <w:bookmarkEnd w:id="26"/>
    <w:bookmarkStart w:id="27" w:name="recommendations"/>
    <w:p>
      <w:pPr>
        <w:pStyle w:val="Heading2"/>
      </w:pPr>
      <w:r>
        <w:t xml:space="preserve">7. Recommendations</w:t>
      </w:r>
    </w:p>
    <w:p>
      <w:pPr>
        <w:pStyle w:val="FirstParagraph"/>
      </w:pPr>
      <w:r>
        <w:t xml:space="preserve">To address the identified challenges and enhance the quality of electrical services in Tanzania Dar es Salaam, the following recommendations are proposed:</w:t>
      </w:r>
    </w:p>
    <w:p>
      <w:pPr>
        <w:numPr>
          <w:ilvl w:val="0"/>
          <w:numId w:val="1005"/>
        </w:numPr>
        <w:pStyle w:val="Compact"/>
      </w:pPr>
      <w:r>
        <w:rPr>
          <w:bCs/>
          <w:b/>
        </w:rPr>
        <w:t xml:space="preserve">Curriculum Modernization:</w:t>
      </w:r>
    </w:p>
    <w:p>
      <w:pPr>
        <w:numPr>
          <w:ilvl w:val="0"/>
          <w:numId w:val="1005"/>
        </w:numPr>
        <w:pStyle w:val="Compact"/>
      </w:pPr>
      <w:r>
        <w:rPr>
          <w:bCs/>
          <w:b/>
        </w:rPr>
        <w:t xml:space="preserve">Mandatory Certification &amp; Registration:</w:t>
      </w:r>
    </w:p>
    <w:p>
      <w:pPr>
        <w:numPr>
          <w:ilvl w:val="0"/>
          <w:numId w:val="1005"/>
        </w:numPr>
        <w:pStyle w:val="Compact"/>
      </w:pPr>
      <w:r>
        <w:rPr>
          <w:bCs/>
          <w:b/>
        </w:rPr>
        <w:t xml:space="preserve">Public-Private Partnerships (PPPs):</w:t>
      </w:r>
    </w:p>
    <w:p>
      <w:pPr>
        <w:numPr>
          <w:ilvl w:val="0"/>
          <w:numId w:val="1005"/>
        </w:numPr>
        <w:pStyle w:val="Compact"/>
      </w:pPr>
      <w:r>
        <w:rPr>
          <w:bCs/>
          <w:b/>
        </w:rPr>
        <w:t xml:space="preserve">Awareness Campaigns:</w:t>
      </w:r>
    </w:p>
    <w:bookmarkEnd w:id="27"/>
    <w:bookmarkStart w:id="28" w:name="conclusion"/>
    <w:p>
      <w:pPr>
        <w:pStyle w:val="Heading2"/>
      </w:pPr>
      <w:r>
        <w:t xml:space="preserve">8. Conclusion</w:t>
      </w:r>
    </w:p>
    <w:p>
      <w:pPr>
        <w:pStyle w:val="FirstParagraph"/>
      </w:pPr>
      <w:r>
        <w:t xml:space="preserve">In conclusion, the professionalization and continuous upskilling of electricians are pivotal for the sustainable development of Tanzania Dar es Salaam. This poster presentation has demonstrated that while the demand for electrical services is high, the supply of highly competent, certified professionals remains insufficient. By addressing this gap through rigorous training standards, strict regulatory enforcement, and modernized educational curricula, Tanzania Dar es Salaam can ensure a safer, more efficient, and reliable electrical infrastructure for all its residents and businesses.</w:t>
      </w:r>
    </w:p>
    <w:p>
      <w:pPr>
        <w:pStyle w:val="BodyText"/>
      </w:pPr>
      <w:r>
        <w:t xml:space="preserve">The transition towards a skilled electrical workforce is not just a technical necessity but an economic imperative. Investing in the human capital of electricians will yield long-term dividends in safety, energy efficiency, and urban resilience.</w:t>
      </w:r>
    </w:p>
    <w:bookmarkEnd w:id="28"/>
    <w:bookmarkStart w:id="29" w:name="acknowledgements-references"/>
    <w:p>
      <w:pPr>
        <w:pStyle w:val="Heading2"/>
      </w:pPr>
      <w:r>
        <w:t xml:space="preserve">Acknowledgements &amp; References</w:t>
      </w:r>
    </w:p>
    <w:p>
      <w:pPr>
        <w:pStyle w:val="FirstParagraph"/>
      </w:pPr>
      <w:r>
        <w:t xml:space="preserve">We extend our gratitude to the local communities in Tanzania Dar es Salaam who participated in this study, as well as the regulatory bodies for their cooperation.</w:t>
      </w:r>
    </w:p>
    <w:p>
      <w:pPr>
        <w:pStyle w:val="BodyText"/>
      </w:pPr>
      <w:r>
        <w:rPr>
          <w:bCs/>
          <w:b/>
        </w:rPr>
        <w:t xml:space="preserve">Select References:</w:t>
      </w:r>
    </w:p>
    <w:p>
      <w:pPr>
        <w:numPr>
          <w:ilvl w:val="0"/>
          <w:numId w:val="1006"/>
        </w:numPr>
        <w:pStyle w:val="Compact"/>
      </w:pPr>
      <w:r>
        <w:t xml:space="preserve">Tanzania Energy and Water Utilities Regulatory Authority (EWURA). (2022). *Annual Report on Electrical Safety Standards.*</w:t>
      </w:r>
    </w:p>
    <w:p>
      <w:pPr>
        <w:numPr>
          <w:ilvl w:val="0"/>
          <w:numId w:val="1006"/>
        </w:numPr>
        <w:pStyle w:val="Compact"/>
      </w:pPr>
      <w:r>
        <w:t xml:space="preserve">National Bureau of Statistics Tanzania. (2021). *Urbanization Trends in Dar es Salaam.*</w:t>
      </w:r>
    </w:p>
    <w:p>
      <w:pPr>
        <w:numPr>
          <w:ilvl w:val="0"/>
          <w:numId w:val="1006"/>
        </w:numPr>
        <w:pStyle w:val="Compact"/>
      </w:pPr>
      <w:r>
        <w:t xml:space="preserve">ILO. (2019). *Vocational Education and Training for Sustainable Development in East Africa.*</w:t>
      </w:r>
    </w:p>
    <w:bookmarkEnd w:id="29"/>
    <w:p>
      <w:pPr>
        <w:pStyle w:val="FirstParagraph"/>
      </w:pPr>
      <w:r>
        <w:t xml:space="preserve">© 2023 Academic Poster Presentation Project. All Rights Reserved.</w:t>
      </w:r>
    </w:p>
    <w:p>
      <w:pPr>
        <w:pStyle w:val="BodyText"/>
      </w:pPr>
      <w:r>
        <w:br/>
      </w:r>
    </w:p>
    <w:p>
      <w:pPr>
        <w:pStyle w:val="BodyText"/>
      </w:pPr>
      <w:r>
        <w:t xml:space="preserve">Contact: research@electricalstandards.tz | Dar es Salaam, Tanzania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Infrastructure and Safety Standards in Tanzania Dar es Salaam</dc:title>
  <dc:creator/>
  <dc:language>en</dc:language>
  <cp:keywords/>
  <dcterms:created xsi:type="dcterms:W3CDTF">2026-07-29T20:35:37Z</dcterms:created>
  <dcterms:modified xsi:type="dcterms:W3CDTF">2026-07-29T20:35:37Z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