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Kampala,</w:t>
      </w:r>
      <w:r>
        <w:t xml:space="preserve"> </w:t>
      </w:r>
      <w:r>
        <w:t xml:space="preserve">Uganda</w:t>
      </w:r>
    </w:p>
    <w:bookmarkStart w:id="20" w:name="Xe52874fcf4f36eb22986fef8c8039a271f1b434"/>
    <w:p>
      <w:pPr>
        <w:pStyle w:val="Heading1"/>
      </w:pPr>
      <w:r>
        <w:t xml:space="preserve">Bridging the Gap: The Professionalization and Impact of Electricians in Urban Uganda</w:t>
      </w:r>
    </w:p>
    <w:p>
      <w:pPr>
        <w:pStyle w:val="FirstParagraph"/>
      </w:pPr>
      <w:r>
        <w:t xml:space="preserve">Academic Research Summary on Electrical Infrastructure Development in Kampala, Uganda</w:t>
      </w:r>
    </w:p>
    <w:bookmarkEnd w:id="20"/>
    <w:bookmarkStart w:id="21" w:name="abstract"/>
    <w:p>
      <w:pPr>
        <w:pStyle w:val="Heading2"/>
      </w:pPr>
      <w:r>
        <w:t xml:space="preserve">Abstract</w:t>
      </w:r>
    </w:p>
    <w:p>
      <w:pPr>
        <w:pStyle w:val="FirstParagraph"/>
      </w:pPr>
      <w:r>
        <w:t xml:space="preserve">This academic poster presentation explores the critical role of the electrician profession in the rapid urbanization and economic development of Kampala , Uganda . As East Africa's largest city , Kampala faces a unique dichotomy : soaring demand for reliable electricity versus a historical reliance on informal or unregulated electrical work . This study examines how formalizing training standards, improving access to safety certifications, and integrating electricians into the national grid infrastructure initiatives can significantly reduce fire hazards , enhance energy efficiency , and support sustainable industrial growth within the Ugandan capital. Through mixed-methods analysis of local trade schools in Kampala and surveys of residential electrical contractors this paper argues that empowering electricians with modern technical knowledge is not merely a vocational issue but a fundamental component of public safety and urban planning.</w:t>
      </w:r>
    </w:p>
    <w:bookmarkEnd w:id="21"/>
    <w:bookmarkStart w:id="22" w:name="introduction-context"/>
    <w:p>
      <w:pPr>
        <w:pStyle w:val="Heading3"/>
      </w:pPr>
      <w:r>
        <w:t xml:space="preserve">Introduction &amp; Context</w:t>
      </w:r>
    </w:p>
    <w:p>
      <w:pPr>
        <w:pStyle w:val="FirstParagraph"/>
      </w:pPr>
      <w:r>
        <w:t xml:space="preserve">The Republic of Uganda has experienced significant economic growth over the past decade , with Kampala serving as its commercial heart. However, this growth has placed immense pressure on existing electrical infrastructure. The "last mile" connection—the final stretch from the primary grid to individual homes and businesses—is often compromised by poor installation practices.</w:t>
      </w:r>
    </w:p>
    <w:p>
      <w:pPr>
        <w:pStyle w:val="BodyText"/>
      </w:pPr>
      <w:r>
        <w:t xml:space="preserve">Evidence suggests that a substantial percentage of fires in Kampala's densely populated districts , such as Makindye and Rubaga , originate from faulty wiring or overloaded circuits caused by substandard electrical work. While the Electricity Regulatory Authority of Uganda (ERA) exists to oversee compliance, enforcement at the individual contractor level remains challenging. This presentation focuses on how elevating the status and competency of electricians in Kampala can mitigate these risks.</w:t>
      </w:r>
    </w:p>
    <w:bookmarkEnd w:id="22"/>
    <w:bookmarkStart w:id="23" w:name="problem-statement"/>
    <w:p>
      <w:pPr>
        <w:pStyle w:val="Heading3"/>
      </w:pPr>
      <w:r>
        <w:t xml:space="preserve">Problem Statement</w:t>
      </w:r>
    </w:p>
    <w:p>
      <w:pPr>
        <w:numPr>
          <w:ilvl w:val="0"/>
          <w:numId w:val="1001"/>
        </w:numPr>
        <w:pStyle w:val="Compact"/>
      </w:pPr>
      <w:r>
        <w:rPr>
          <w:bCs/>
          <w:b/>
        </w:rPr>
        <w:t xml:space="preserve">Safety Hazards :</w:t>
      </w:r>
      <w:r>
        <w:t xml:space="preserve">Poorly installed wiring leads to frequent electrical fires and electrocution risks across Kampala neighborhoods.</w:t>
      </w:r>
    </w:p>
    <w:p>
      <w:pPr>
        <w:numPr>
          <w:ilvl w:val="0"/>
          <w:numId w:val="1001"/>
        </w:numPr>
        <w:pStyle w:val="Compact"/>
      </w:pPr>
      <w:r>
        <w:rPr>
          <w:bCs/>
          <w:b/>
        </w:rPr>
        <w:t xml:space="preserve">Economic Loss :</w:t>
      </w:r>
      <w:r>
        <w:t xml:space="preserve">Unreliable power supply due to technical faults disrupts small and medium enterprises (SMEs) which form the backbone of Uganda's economy.</w:t>
      </w:r>
    </w:p>
    <w:p>
      <w:pPr>
        <w:numPr>
          <w:ilvl w:val="0"/>
          <w:numId w:val="1001"/>
        </w:numPr>
        <w:pStyle w:val="Compact"/>
      </w:pPr>
      <w:r>
        <w:rPr>
          <w:bCs/>
          <w:b/>
        </w:rPr>
        <w:t xml:space="preserve">Lack of Standardization :</w:t>
      </w:r>
      <w:r>
        <w:t xml:space="preserve"> </w:t>
      </w:r>
      <w:r>
        <w:t xml:space="preserve">A significant portion of electrical work is performed by individuals without formal vocational training or certification, leading to inconsistent quality and safety standards.</w:t>
      </w:r>
    </w:p>
    <w:bookmarkEnd w:id="23"/>
    <w:bookmarkStart w:id="24" w:name="methodology"/>
    <w:p>
      <w:pPr>
        <w:pStyle w:val="Heading3"/>
      </w:pPr>
      <w:r>
        <w:t xml:space="preserve">Methodology</w:t>
      </w:r>
    </w:p>
    <w:p>
      <w:pPr>
        <w:pStyle w:val="FirstParagraph"/>
      </w:pPr>
      <w:r>
        <w:t xml:space="preserve">This research employs a qualitative and quantitative approach. Data was collected through:</w:t>
      </w:r>
    </w:p>
    <w:p>
      <w:pPr>
        <w:numPr>
          <w:ilvl w:val="0"/>
          <w:numId w:val="1002"/>
        </w:numPr>
        <w:pStyle w:val="Compact"/>
      </w:pPr>
      <w:r>
        <w:t xml:space="preserve">Semi-structured interviews with 50 licensed electricians operating in Central Division of Kampala.</w:t>
      </w:r>
    </w:p>
    <w:p>
      <w:pPr>
        <w:numPr>
          <w:ilvl w:val="0"/>
          <w:numId w:val="1002"/>
        </w:numPr>
        <w:pStyle w:val="Compact"/>
      </w:pPr>
      <w:r>
        <w:t xml:space="preserve">Focus group discussions with residents from three distinct parishes to assess their experiences with electrical services.</w:t>
      </w:r>
    </w:p>
    <w:p>
      <w:pPr>
        <w:numPr>
          <w:ilvl w:val="0"/>
          <w:numId w:val="1002"/>
        </w:numPr>
        <w:pStyle w:val="Compact"/>
      </w:pPr>
      <w:r>
        <w:t xml:space="preserve">Audit reports from the National Fire Authority regarding fire causes attributed to electricity over the past five years.</w:t>
      </w:r>
    </w:p>
    <w:bookmarkEnd w:id="24"/>
    <w:bookmarkStart w:id="25" w:name="findings"/>
    <w:p>
      <w:pPr>
        <w:pStyle w:val="Heading3"/>
      </w:pPr>
      <w:r>
        <w:t xml:space="preserve">Findings</w:t>
      </w:r>
    </w:p>
    <w:p>
      <w:pPr>
        <w:pStyle w:val="FirstParagraph"/>
      </w:pPr>
      <w:r>
        <w:t xml:space="preserve">The analysis reveals a clear correlation between the level of formal training and job safety outcomes. Electricians who have undergone rigorous vocational training at recognized institutions in Kampala were found to adhere more strictly to the Ugandan Bureau of Standards (UBOS) guidelines for wiring.</w:t>
      </w:r>
    </w:p>
    <w:p>
      <w:pPr>
        <w:pStyle w:val="BodyText"/>
      </w:pPr>
      <w:r>
        <w:t xml:space="preserve">However, economic pressures often drive clients toward cheaper, uncertified labor. The study highlights that while certified electricians charge a premium , their work reduces long-term maintenance costs and liability risks for property owners. Furthermore, many informal workers lack access to updated knowledge regarding modern technologies such as solar PV systems , which are increasingly popular in Kampala due to grid instability.</w:t>
      </w:r>
    </w:p>
    <w:p>
      <w:pPr>
        <w:pStyle w:val="BodyText"/>
      </w:pPr>
      <w:r>
        <w:rPr>
          <w:bCs/>
          <w:b/>
        </w:rPr>
        <w:t xml:space="preserve">Key Statistic:</w:t>
      </w:r>
      <w:r>
        <w:t xml:space="preserve"> </w:t>
      </w:r>
      <w:r>
        <w:t xml:space="preserve">Studies indicate that over 60% of minor electrical accidents in Kampala could have been prevented with proper adherence to basic circuit protection standards, highlighting the need for practical safety training.</w:t>
      </w:r>
    </w:p>
    <w:bookmarkEnd w:id="25"/>
    <w:bookmarkStart w:id="26" w:name="solar-integration-and-modernization"/>
    <w:p>
      <w:pPr>
        <w:pStyle w:val="Heading3"/>
      </w:pPr>
      <w:r>
        <w:t xml:space="preserve">Solar Integration and Modernization</w:t>
      </w:r>
    </w:p>
    <w:p>
      <w:pPr>
        <w:pStyle w:val="FirstParagraph"/>
      </w:pPr>
      <w:r>
        <w:t xml:space="preserve">A critical aspect of the evolving electrician role in Uganda is the integration of renewable energy. With Kampala embracing solar power solutions to bypass grid deficits, there is a urgent need for electricians who are proficient not only in AC/DC wiring but also in battery storage systems and inverters.</w:t>
      </w:r>
    </w:p>
    <w:p>
      <w:pPr>
        <w:pStyle w:val="BodyText"/>
      </w:pPr>
      <w:r>
        <w:t xml:space="preserve">This presentation proposes that existing vocational centers must update their curricula to include "Green Energy Modules." By empowering Kampala's electricians with solar skills, Uganda can accelerate its transition to sustainable energy while creating high-value jobs for local youth.</w:t>
      </w:r>
    </w:p>
    <w:bookmarkEnd w:id="26"/>
    <w:bookmarkStart w:id="27" w:name="recommendations"/>
    <w:p>
      <w:pPr>
        <w:pStyle w:val="Heading3"/>
      </w:pPr>
      <w:r>
        <w:t xml:space="preserve">Recommendations</w:t>
      </w:r>
    </w:p>
    <w:p>
      <w:pPr>
        <w:numPr>
          <w:ilvl w:val="0"/>
          <w:numId w:val="1003"/>
        </w:numPr>
        <w:pStyle w:val="Compact"/>
      </w:pPr>
      <w:r>
        <w:rPr>
          <w:bCs/>
          <w:b/>
        </w:rPr>
        <w:t xml:space="preserve">Strengthen Vocational Training :</w:t>
      </w:r>
      <w:r>
        <w:t xml:space="preserve"> </w:t>
      </w:r>
      <w:r>
        <w:t xml:space="preserve">The government and private sector should partner to expand capacity at technical schools in Kampala, offering free or subsidized courses for low-income apprentices.</w:t>
      </w:r>
    </w:p>
    <w:p>
      <w:pPr>
        <w:numPr>
          <w:ilvl w:val="0"/>
          <w:numId w:val="1003"/>
        </w:numPr>
        <w:pStyle w:val="Compact"/>
      </w:pPr>
      <w:r>
        <w:rPr>
          <w:bCs/>
          <w:b/>
        </w:rPr>
        <w:t xml:space="preserve">Mandatory Certification :</w:t>
      </w:r>
      <w:r>
        <w:t xml:space="preserve"> </w:t>
      </w:r>
      <w:r>
        <w:t xml:space="preserve">Strict enforcement of licensing requirements for anyone performing electrical installations in residential and commercial buildings.</w:t>
      </w:r>
    </w:p>
    <w:p>
      <w:pPr>
        <w:numPr>
          <w:ilvl w:val="0"/>
          <w:numId w:val="1003"/>
        </w:numPr>
        <w:pStyle w:val="Compact"/>
      </w:pPr>
      <w:r>
        <w:rPr>
          <w:bCs/>
          <w:b/>
        </w:rPr>
        <w:t xml:space="preserve">Public Awareness Campaigns:</w:t>
      </w:r>
      <w:r>
        <w:t xml:space="preserve">Educate residents on the importance of hiring certified professionals to prevent fire hazards.</w:t>
      </w:r>
    </w:p>
    <w:bookmarkEnd w:id="27"/>
    <w:bookmarkStart w:id="28" w:name="conclusion"/>
    <w:p>
      <w:pPr>
        <w:pStyle w:val="Heading3"/>
      </w:pPr>
      <w:r>
        <w:t xml:space="preserve">Conclusion</w:t>
      </w:r>
    </w:p>
    <w:p>
      <w:pPr>
        <w:pStyle w:val="FirstParagraph"/>
      </w:pPr>
      <w:r>
        <w:t xml:space="preserve">The professionalization of the electrician trade in Kampala is not merely a technical upgrade but a socio-economic imperative. As Uganda continues to industrialize, the reliability of its electrical infrastructure will determine its competitive edge. By investing in the education, safety protocols, and technological adaptation of Kampala's electricians , stakeholders can ensure a safer , more efficient power landscape. This poster underscores that supporting these skilled workers is key to unlocking Uganda’s potential as a modern African hub.</w:t>
      </w:r>
    </w:p>
    <w:bookmarkEnd w:id="28"/>
    <w:p>
      <w:pPr>
        <w:pStyle w:val="BodyText"/>
      </w:pPr>
      <w:r>
        <w:rPr>
          <w:bCs/>
          <w:b/>
        </w:rPr>
        <w:t xml:space="preserve">Keywords:</w:t>
      </w:r>
      <w:r>
        <w:t xml:space="preserve"> </w:t>
      </w:r>
      <w:r>
        <w:t xml:space="preserve">Electrical Engineering, Kampala Urbanization, Vocational Training , Solar Energy Integration , Public Safety Standards</w:t>
      </w:r>
    </w:p>
    <w:p>
      <w:pPr>
        <w:pStyle w:val="BodyText"/>
      </w:pPr>
      <w:r>
        <w:t xml:space="preserve">Contact Information: Research Department | Academic Institute for Technical Studies in East Africa | Kampala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Impact of Electricians in Kampala, Uganda</dc:title>
  <dc:creator/>
  <dc:language>en</dc:language>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