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Algeria's</w:t>
      </w:r>
      <w:r>
        <w:t xml:space="preserve"> </w:t>
      </w:r>
      <w:r>
        <w:t xml:space="preserve">Digital</w:t>
      </w:r>
      <w:r>
        <w:t xml:space="preserve"> </w:t>
      </w:r>
      <w:r>
        <w:t xml:space="preserve">Transformation</w:t>
      </w:r>
    </w:p>
    <w:bookmarkStart w:id="20" w:name="X73f1a028500e50b84d6bb15bc16cb85f120250e"/>
    <w:p>
      <w:pPr>
        <w:pStyle w:val="Heading1"/>
      </w:pPr>
      <w:r>
        <w:t xml:space="preserve">The Role of Electronics Engineering in Algeria's Digital Transformation</w:t>
      </w:r>
    </w:p>
    <w:p>
      <w:pPr>
        <w:pStyle w:val="FirstParagraph"/>
      </w:pPr>
      <w:r>
        <w:t xml:space="preserve">A Strategic Analysis of Technological Advancement and Industrial Growth in Algiers</w:t>
      </w:r>
    </w:p>
    <w:bookmarkEnd w:id="20"/>
    <w:p>
      <w:pPr>
        <w:pStyle w:val="BodyText"/>
      </w:pPr>
      <w:r>
        <w:rPr>
          <w:bCs/>
          <w:b/>
        </w:rPr>
        <w:t xml:space="preserve">Presented by:</w:t>
      </w:r>
      <w:r>
        <w:t xml:space="preserve"> </w:t>
      </w:r>
      <w:r>
        <w:t xml:space="preserve">[Your Name/Institution]</w:t>
      </w:r>
      <w:r>
        <w:br/>
      </w:r>
      <w:r>
        <w:rPr>
          <w:iCs/>
          <w:i/>
        </w:rPr>
        <w:t xml:space="preserve">Focus Region: Algiers, Algeria | Domain: Electronics Engineering &amp; Digital Infrastructure</w:t>
      </w:r>
    </w:p>
    <w:bookmarkStart w:id="21" w:name="introduction-and-context"/>
    <w:p>
      <w:pPr>
        <w:pStyle w:val="Heading2"/>
      </w:pPr>
      <w:r>
        <w:t xml:space="preserve">1. Introduction and Context</w:t>
      </w:r>
    </w:p>
    <w:p>
      <w:pPr>
        <w:pStyle w:val="FirstParagraph"/>
      </w:pPr>
      <w:r>
        <w:t xml:space="preserve">The global shift towards Industry 4.0 has positioned electronics engineering as a critical pillar of modern economic development. In the context of</w:t>
      </w:r>
      <w:r>
        <w:t xml:space="preserve"> </w:t>
      </w:r>
      <w:r>
        <w:rPr>
          <w:bCs/>
          <w:b/>
        </w:rPr>
        <w:t xml:space="preserve">Algeria</w:t>
      </w:r>
      <w:r>
        <w:t xml:space="preserve">, particularly in its capital city,</w:t>
      </w:r>
      <w:r>
        <w:t xml:space="preserve"> </w:t>
      </w:r>
      <w:r>
        <w:rPr>
          <w:bCs/>
          <w:b/>
        </w:rPr>
        <w:t xml:space="preserve">Algiers</w:t>
      </w:r>
      <w:r>
        <w:t xml:space="preserve">, this transformation is not merely an option but a necessity for sustainable growth. This poster presentation explores the pivotal role that specialized Electronics Engineers play in bridging the gap between traditional industrial frameworks and modern digital infrastructures within Algerian society.</w:t>
      </w:r>
    </w:p>
    <w:p>
      <w:pPr>
        <w:pStyle w:val="BodyText"/>
      </w:pPr>
      <w:r>
        <w:rPr>
          <w:bCs/>
          <w:b/>
        </w:rPr>
        <w:t xml:space="preserve">Algeria Algiers</w:t>
      </w:r>
      <w:r>
        <w:t xml:space="preserve"> </w:t>
      </w:r>
      <w:r>
        <w:t xml:space="preserve">serves as the primary economic and technological hub of North Africa. As a</w:t>
      </w:r>
      <w:r>
        <w:t xml:space="preserve"> </w:t>
      </w:r>
      <w:r>
        <w:rPr>
          <w:bCs/>
          <w:b/>
        </w:rPr>
        <w:t xml:space="preserve">Poster Presentation academic</w:t>
      </w:r>
      <w:r>
        <w:t xml:space="preserve">, this document highlights how local expertise in embedded systems, telecommunications, and renewable energy electronics is essential for navigating the nation's digital transition. The capital city stands at a crossroads where historical industrial strength meets futuristic technological ambition.</w:t>
      </w:r>
    </w:p>
    <w:bookmarkEnd w:id="21"/>
    <w:bookmarkStart w:id="22" w:name="X03b62e534a8dcd10ad42e7689dc79e0d0f8eea0"/>
    <w:p>
      <w:pPr>
        <w:pStyle w:val="Heading2"/>
      </w:pPr>
      <w:r>
        <w:t xml:space="preserve">2. Defining the Role of the Electronics Engineer</w:t>
      </w:r>
    </w:p>
    <w:p>
      <w:pPr>
        <w:pStyle w:val="FirstParagraph"/>
      </w:pPr>
      <w:r>
        <w:t xml:space="preserve">An Electronics Engineer is more than a technician; they are architects of invisible infrastructure. In the specific context of</w:t>
      </w:r>
      <w:r>
        <w:t xml:space="preserve"> </w:t>
      </w:r>
      <w:r>
        <w:rPr>
          <w:bCs/>
          <w:b/>
        </w:rPr>
        <w:t xml:space="preserve">Algeria</w:t>
      </w:r>
      <w:r>
        <w:t xml:space="preserve">, the demand for these professionals has skyrocketed due to government initiatives aimed at reducing hydrocarbon dependency through diversification into high-tech sectors.</w:t>
      </w:r>
    </w:p>
    <w:p>
      <w:pPr>
        <w:numPr>
          <w:ilvl w:val="0"/>
          <w:numId w:val="1001"/>
        </w:numPr>
        <w:pStyle w:val="Compact"/>
      </w:pPr>
      <w:r>
        <w:rPr>
          <w:bCs/>
          <w:b/>
        </w:rPr>
        <w:t xml:space="preserve">System Design:</w:t>
      </w:r>
      <w:r>
        <w:t xml:space="preserve"> </w:t>
      </w:r>
      <w:r>
        <w:t xml:space="preserve">Designing robust electronic systems that can withstand harsh environmental conditions while maintaining precision.</w:t>
      </w:r>
    </w:p>
    <w:p>
      <w:pPr>
        <w:numPr>
          <w:ilvl w:val="0"/>
          <w:numId w:val="1001"/>
        </w:numPr>
        <w:pStyle w:val="Compact"/>
      </w:pPr>
      <w:r>
        <w:rPr>
          <w:bCs/>
          <w:b/>
        </w:rPr>
        <w:t xml:space="preserve">Digital Integration:</w:t>
      </w:r>
    </w:p>
    <w:p>
      <w:pPr>
        <w:numPr>
          <w:ilvl w:val="0"/>
          <w:numId w:val="1001"/>
        </w:numPr>
        <w:pStyle w:val="Compact"/>
      </w:pPr>
      <w:r>
        <w:t xml:space="preserve">Innovation &amp; R&amp;D:: Leading research into local solutions, such as smart grid technologies and automated manufacturing processes tailored to North African markets.</w:t>
      </w:r>
    </w:p>
    <w:bookmarkEnd w:id="22"/>
    <w:bookmarkStart w:id="23" w:name="strategic-importance-for-algeria-algiers"/>
    <w:p>
      <w:pPr>
        <w:pStyle w:val="Heading2"/>
      </w:pPr>
      <w:r>
        <w:t xml:space="preserve">3. Strategic Importance for Algeria Algiers</w:t>
      </w:r>
    </w:p>
    <w:p>
      <w:pPr>
        <w:pStyle w:val="FirstParagraph"/>
      </w:pPr>
      <w:r>
        <w:t xml:space="preserve">The concentration of talent in</w:t>
      </w:r>
      <w:r>
        <w:t xml:space="preserve"> </w:t>
      </w:r>
      <w:r>
        <w:rPr>
          <w:bCs/>
          <w:b/>
        </w:rPr>
        <w:t xml:space="preserve">Algiers, Algeria</w:t>
      </w:r>
      <w:r>
        <w:t xml:space="preserve">, creates a unique ecosystem for technological innovation. As the capital, Algiers hosts major universities and research centers that produce highly skilled Electronics Engineers. These professionals are directly contributing to:</w:t>
      </w:r>
    </w:p>
    <w:p>
      <w:pPr>
        <w:pStyle w:val="BodyText"/>
      </w:pPr>
      <w:r>
        <w:rPr>
          <w:bCs/>
          <w:b/>
        </w:rPr>
        <w:t xml:space="preserve">Telecommunications Infrastructure:: Enhancing 4G and rolling out 5G networks requires intricate knowledge of RF electronics, a core competency of modern engineers.</w:t>
      </w:r>
    </w:p>
    <w:p>
      <w:pPr>
        <w:pStyle w:val="BodyText"/>
      </w:pPr>
      <w:r>
        <w:rPr>
          <w:bCs/>
          <w:b/>
        </w:rPr>
        <w:t xml:space="preserve">Clean Energy Solutions:: Developing solar inverters and wind turbine controllers is crucial for Algeria's renewable energy goals. These systems rely heavily on power electronics.</w:t>
      </w:r>
    </w:p>
    <w:p>
      <w:pPr>
        <w:pStyle w:val="BodyText"/>
      </w:pPr>
      <w:r>
        <w:t xml:space="preserve">Smart City Initiatives:: Algiers is increasingly adopting smart city concepts. Electronics Engineers design the sensors, data processing units, and communication protocols that make these cities efficient.</w:t>
      </w:r>
    </w:p>
    <w:p>
      <w:pPr>
        <w:pStyle w:val="BodyText"/>
      </w:pPr>
      <w:r>
        <w:t xml:space="preserve">Case Study Opportunity:: The integration of intelligent traffic management systems in Algiers demonstrates how electronics engineering directly improves urban living standards, reducing congestion and pollution in the capital.</w:t>
      </w:r>
    </w:p>
    <w:bookmarkEnd w:id="23"/>
    <w:bookmarkStart w:id="24" w:name="Xd679cd0b6797f4cd4016034c4f59d4b28c4345e"/>
    <w:p>
      <w:pPr>
        <w:pStyle w:val="Heading2"/>
      </w:pPr>
      <w:r>
        <w:t xml:space="preserve">4. The Poster Presentation as an Academic Vehicle</w:t>
      </w:r>
    </w:p>
    <w:p>
      <w:pPr>
        <w:pStyle w:val="FirstParagraph"/>
      </w:pPr>
      <w:r>
        <w:t xml:space="preserve">A</w:t>
      </w:r>
      <w:r>
        <w:t xml:space="preserve"> </w:t>
      </w:r>
      <w:r>
        <w:rPr>
          <w:bCs/>
          <w:b/>
        </w:rPr>
        <w:t xml:space="preserve">Poster Presentation academic</w:t>
      </w:r>
      <w:r>
        <w:t xml:space="preserve"> </w:t>
      </w:r>
      <w:r>
        <w:t xml:space="preserve">format is uniquely suited for disseminating complex engineering concepts to diverse stakeholders in Algeria. Unlike lengthy journals, posters allow for immediate visual impact and interactive discussion.</w:t>
      </w:r>
    </w:p>
    <w:p>
      <w:pPr>
        <w:pStyle w:val="BodyText"/>
      </w:pPr>
      <w:r>
        <w:rPr>
          <w:bCs/>
          <w:b/>
        </w:rPr>
        <w:t xml:space="preserve">Visual Communication:: Complex circuit designs and data analytics from</w:t>
      </w:r>
      <w:r>
        <w:rPr>
          <w:bCs/>
          <w:b/>
        </w:rPr>
        <w:t xml:space="preserve"> </w:t>
      </w:r>
      <w:r>
        <w:rPr>
          <w:bCs/>
          <w:b/>
          <w:bCs/>
          <w:b/>
        </w:rPr>
        <w:t xml:space="preserve">Algeria Algiers</w:t>
      </w:r>
      <w:r>
        <w:rPr>
          <w:bCs/>
          <w:b/>
        </w:rPr>
        <w:t xml:space="preserve">-based projects can be simplified into digestible graphics.</w:t>
      </w:r>
    </w:p>
    <w:p>
      <w:pPr>
        <w:pStyle w:val="BodyText"/>
      </w:pPr>
      <w:r>
        <w:rPr>
          <w:bCs/>
          <w:b/>
        </w:rPr>
        <w:t xml:space="preserve">Cross-Disciplinary Collaboration:: Posters facilitate dialogue between electrical engineers, policymakers, and investors in the Algerian tech sector.</w:t>
      </w:r>
    </w:p>
    <w:p>
      <w:pPr>
        <w:pStyle w:val="BodyText"/>
      </w:pPr>
      <w:r>
        <w:t xml:space="preserve">Talent Showcase:: For universities in Algiers, poster sessions are critical for showcasing student projects to potential employers in the growing local industry.</w:t>
      </w:r>
    </w:p>
    <w:p>
      <w:pPr>
        <w:pStyle w:val="BodyText"/>
      </w:pPr>
      <w:r>
        <w:t xml:space="preserve">This document serves as a template and guide for such presentations, emphasizing clarity, relevance to the Algerian context, and professional rigor.</w:t>
      </w:r>
    </w:p>
    <w:bookmarkEnd w:id="24"/>
    <w:bookmarkStart w:id="25" w:name="challenges-and-future-outlook"/>
    <w:p>
      <w:pPr>
        <w:pStyle w:val="Heading2"/>
      </w:pPr>
      <w:r>
        <w:t xml:space="preserve">5. Challenges and Future Outlook</w:t>
      </w:r>
    </w:p>
    <w:p>
      <w:pPr>
        <w:pStyle w:val="FirstParagraph"/>
      </w:pPr>
      <w:r>
        <w:t xml:space="preserve">While the trajectory is positive, Electronics Engineers in</w:t>
      </w:r>
      <w:r>
        <w:t xml:space="preserve"> </w:t>
      </w:r>
      <w:r>
        <w:rPr>
          <w:bCs/>
          <w:b/>
        </w:rPr>
        <w:t xml:space="preserve">Algeria</w:t>
      </w:r>
      <w:r>
        <w:t xml:space="preserve"> </w:t>
      </w:r>
      <w:r>
        <w:t xml:space="preserve">face specific challenges. Access to cutting-edge fabrication facilities remains limited compared to global hubs. However, this scarcity drives ingenuity.</w:t>
      </w:r>
    </w:p>
    <w:p>
      <w:pPr>
        <w:pStyle w:val="BodyText"/>
      </w:pPr>
      <w:r>
        <w:t xml:space="preserve">The future lies in localized manufacturing and assembly. By focusing on design and software integration locally while leveraging international supply chains for components, Algeria can build a resilient electronics industry.</w:t>
      </w:r>
      <w:r>
        <w:t xml:space="preserve"> </w:t>
      </w:r>
      <w:r>
        <w:rPr>
          <w:bCs/>
          <w:b/>
        </w:rPr>
        <w:t xml:space="preserve">Algiers</w:t>
      </w:r>
      <w:r>
        <w:t xml:space="preserve">, as the epicenter of this movement, must continue to invest in STEM education specifically tailored to electronics engineering.</w:t>
      </w:r>
    </w:p>
    <w:p>
      <w:pPr>
        <w:pStyle w:val="BodyText"/>
      </w:pPr>
      <w:r>
        <w:t xml:space="preserve">We predict that within the next decade, Algiers will become a regional leader in telecom and electronic device manufacturing, driven by a new generation of homegrown engineers who are well-versed in both theoretical principles and practical applications.</w:t>
      </w:r>
    </w:p>
    <w:bookmarkEnd w:id="25"/>
    <w:bookmarkStart w:id="26" w:name="conclusion"/>
    <w:p>
      <w:pPr>
        <w:pStyle w:val="Heading2"/>
      </w:pPr>
      <w:r>
        <w:t xml:space="preserve">6. Conclusion</w:t>
      </w:r>
    </w:p>
    <w:p>
      <w:pPr>
        <w:pStyle w:val="FirstParagraph"/>
      </w:pPr>
      <w:r>
        <w:t xml:space="preserve">In conclusion, the synergy between skilled Electronics Engineers and the strategic goals of Algeria is undeniable. For a</w:t>
      </w:r>
      <w:r>
        <w:t xml:space="preserve"> </w:t>
      </w:r>
      <w:r>
        <w:rPr>
          <w:bCs/>
          <w:b/>
        </w:rPr>
        <w:t xml:space="preserve">Poster Presentation academic</w:t>
      </w:r>
      <w:r>
        <w:t xml:space="preserve">, this topic offers a rich tapestry of data, case studies, and future projections centered around</w:t>
      </w:r>
      <w:r>
        <w:t xml:space="preserve"> </w:t>
      </w:r>
      <w:r>
        <w:rPr>
          <w:bCs/>
          <w:b/>
        </w:rPr>
        <w:t xml:space="preserve">Algeria Algiers</w:t>
      </w:r>
      <w:r>
        <w:t xml:space="preserve">.</w:t>
      </w:r>
    </w:p>
    <w:p>
      <w:pPr>
        <w:pStyle w:val="BodyText"/>
      </w:pPr>
      <w:r>
        <w:t xml:space="preserve">The capital city is not just a geographic location but a symbol of national progress. By empowering Electronics Engineers, Algeria empowers its own future. We call upon academic institutions, private enterprises, and government bodies to support this vital discipline through funding, infrastructure development, and international collaboration.</w:t>
      </w:r>
    </w:p>
    <w:bookmarkEnd w:id="26"/>
    <w:bookmarkStart w:id="27" w:name="references-further-reading"/>
    <w:p>
      <w:pPr>
        <w:pStyle w:val="Heading2"/>
      </w:pPr>
      <w:r>
        <w:t xml:space="preserve">7. References &amp; Further Reading</w:t>
      </w:r>
    </w:p>
    <w:p>
      <w:pPr>
        <w:pStyle w:val="FirstParagraph"/>
      </w:pPr>
      <w:r>
        <w:t xml:space="preserve">National Institute of Electrical Engineering, Algeria.</w:t>
      </w:r>
    </w:p>
    <w:p>
      <w:pPr>
        <w:pStyle w:val="BodyText"/>
      </w:pPr>
      <w:r>
        <w:t xml:space="preserve">"Digital Strategy 2030: A Roadmap for Algiers."</w:t>
      </w:r>
    </w:p>
    <w:p>
      <w:pPr>
        <w:pStyle w:val="BodyText"/>
      </w:pPr>
      <w:r>
        <w:t xml:space="preserve">Journal of North African Electronics and Communications.</w:t>
      </w:r>
    </w:p>
    <w:bookmarkEnd w:id="27"/>
    <w:p>
      <w:pPr>
        <w:pStyle w:val="BodyText"/>
      </w:pPr>
      <w:r>
        <w:t xml:space="preserve">© 2023 Academic Poster Presentation Series. Focus on Electronics Engineering in Algeria.</w:t>
      </w:r>
    </w:p>
    <w:p>
      <w:pPr>
        <w:pStyle w:val="BodyText"/>
      </w:pPr>
      <w:r>
        <w:t xml:space="preserve">Contact: info@algiers-tech-poster.org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Electronics Engineering in Algeria's Digital Transformation</dc:title>
  <dc:creator/>
  <dc:language>en</dc:language>
  <cp:keywords/>
  <dcterms:created xsi:type="dcterms:W3CDTF">2026-07-29T10:24:43Z</dcterms:created>
  <dcterms:modified xsi:type="dcterms:W3CDTF">2026-07-29T10:24:43Z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