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Abuja</w:t>
      </w:r>
    </w:p>
    <w:bookmarkStart w:id="20" w:name="Xfc8213fe6de3206f03ea0ab8ca7697e1680a68a"/>
    <w:p>
      <w:pPr>
        <w:pStyle w:val="Heading1"/>
      </w:pPr>
      <w:r>
        <w:t xml:space="preserve">Bridging the Digital Divide: The Role of Electronics Engineering in Sustainable Development</w:t>
      </w:r>
    </w:p>
    <w:p>
      <w:pPr>
        <w:pStyle w:val="FirstParagraph"/>
      </w:pPr>
      <w:r>
        <w:t xml:space="preserve">A Strategic Framework for Infrastructure Modernization in Nigeria Abuja and Beyond</w:t>
      </w:r>
    </w:p>
    <w:bookmarkEnd w:id="20"/>
    <w:bookmarkStart w:id="21" w:name="introduction-and-contextual-background"/>
    <w:p>
      <w:pPr>
        <w:pStyle w:val="Heading2"/>
      </w:pPr>
      <w:r>
        <w:t xml:space="preserve">1.0 Introduction and Contextual Background</w:t>
      </w:r>
    </w:p>
    <w:p>
      <w:pPr>
        <w:pStyle w:val="FirstParagraph"/>
      </w:pPr>
      <w:r>
        <w:t xml:space="preserve">In the rapidly evolving landscape of modern urban development, the integration of advanced technological infrastructure is no longer a luxury but a necessity. This poster presentation focuses on the critical intersection between professional expertise in electronics engineering and the specific developmental needs of</w:t>
      </w:r>
      <w:r>
        <w:t xml:space="preserve"> </w:t>
      </w:r>
      <w:r>
        <w:rPr>
          <w:bCs/>
          <w:b/>
        </w:rPr>
        <w:t xml:space="preserve">Nigeria Abuja</w:t>
      </w:r>
      <w:r>
        <w:t xml:space="preserve">, Nigeria's vibrant capital city. As one of Africa’s most dynamic economic hubs, Abuja presents a unique case study for implementing high-impact engineering solutions that address local challenges while leveraging global technological advancements.</w:t>
      </w:r>
    </w:p>
    <w:p>
      <w:pPr>
        <w:pStyle w:val="BodyText"/>
      </w:pPr>
      <w:r>
        <w:t xml:space="preserve">The primary objective of this academic discourse is to elucidate how skilled</w:t>
      </w:r>
      <w:r>
        <w:t xml:space="preserve"> </w:t>
      </w:r>
      <w:r>
        <w:rPr>
          <w:bCs/>
          <w:b/>
        </w:rPr>
        <w:t xml:space="preserve">Electronics Engineer</w:t>
      </w:r>
      <w:r>
        <w:t xml:space="preserve"> </w:t>
      </w:r>
      <w:r>
        <w:t xml:space="preserve">professionals can catalyze sustainable growth, enhance public service delivery, and foster economic resilience within the Federal Capital Territory. By examining current infrastructure gaps and proposing engineered solutions, we aim to demonstrate that strategic investment in electronic systems is paramount for the future stability and prosperity of Nigeria Abuja.</w:t>
      </w:r>
    </w:p>
    <w:bookmarkEnd w:id="21"/>
    <w:bookmarkStart w:id="22" w:name="the-current-infrastructure-challenge"/>
    <w:p>
      <w:pPr>
        <w:pStyle w:val="Heading2"/>
      </w:pPr>
      <w:r>
        <w:t xml:space="preserve">2.0 The Current Infrastructure Challenge</w:t>
      </w:r>
    </w:p>
    <w:p>
      <w:pPr>
        <w:pStyle w:val="FirstParagraph"/>
      </w:pPr>
      <w:r>
        <w:rPr>
          <w:bCs/>
          <w:b/>
        </w:rPr>
        <w:t xml:space="preserve">Nigeria Abuja</w:t>
      </w:r>
      <w:r>
        <w:t xml:space="preserve">, while meticulously planned, faces significant hurdles regarding energy reliability, telecommunications connectivity, and smart city integration. The traditional reliance on centralized power grids has proven insufficient for the growing population and commercial demands of the city. Furthermore, the digital divide between rural peripheries and urban centers remains a pressing issue that impedes equitable economic participation.</w:t>
      </w:r>
    </w:p>
    <w:p>
      <w:pPr>
        <w:pStyle w:val="BodyText"/>
      </w:pPr>
      <w:r>
        <w:t xml:space="preserve">These challenges underscore the urgent need for specialized technical intervention. It is not merely about installing hardware; it is about designing robust, scalable, and maintainable electronic systems tailored to the local environmental and socio-economic context. The role of an</w:t>
      </w:r>
      <w:r>
        <w:t xml:space="preserve"> </w:t>
      </w:r>
      <w:r>
        <w:rPr>
          <w:bCs/>
          <w:b/>
        </w:rPr>
        <w:t xml:space="preserve">Electronics Engineer</w:t>
      </w:r>
      <w:r>
        <w:t xml:space="preserve"> </w:t>
      </w:r>
      <w:r>
        <w:t xml:space="preserve">here transcends traditional circuit design; it involves systems thinking, energy management strategy, and IoT (Internet of Things) architecture implementation.</w:t>
      </w:r>
    </w:p>
    <w:bookmarkEnd w:id="22"/>
    <w:bookmarkStart w:id="23" w:name="proposed-engineering-interventions"/>
    <w:p>
      <w:pPr>
        <w:pStyle w:val="Heading2"/>
      </w:pPr>
      <w:r>
        <w:t xml:space="preserve">3.0 Proposed Engineering Interventions</w:t>
      </w:r>
    </w:p>
    <w:p>
      <w:pPr>
        <w:pStyle w:val="FirstParagraph"/>
      </w:pPr>
      <w:r>
        <w:t xml:space="preserve">To address these multifaceted challenges, this presentation proposes three key pillars of electronic engineering intervention specifically tailored for the Nigerian context:</w:t>
      </w:r>
    </w:p>
    <w:p>
      <w:pPr>
        <w:numPr>
          <w:ilvl w:val="0"/>
          <w:numId w:val="1001"/>
        </w:numPr>
        <w:pStyle w:val="Compact"/>
      </w:pPr>
      <w:r>
        <w:rPr>
          <w:bCs/>
          <w:b/>
        </w:rPr>
        <w:t xml:space="preserve">Renewable Energy Integration and Microgrid Management:</w:t>
      </w:r>
      <w:r>
        <w:t xml:space="preserve"> </w:t>
      </w:r>
      <w:r>
        <w:t xml:space="preserve">The erratic nature of the national grid necessitates decentralized solutions. Electronics engineers play a pivotal role in designing hybrid power systems that combine solar photovoltaics with battery storage units. In Nigeria Abuja, the installation of smart microgrids can provide reliable electricity to residential estates and commercial hubs. Key technical tasks include inverter design, load forecasting algorithms, and automated switching mechanisms to ensure seamless transitions between grid power and backup sources.</w:t>
      </w:r>
    </w:p>
    <w:p>
      <w:pPr>
        <w:numPr>
          <w:ilvl w:val="0"/>
          <w:numId w:val="1001"/>
        </w:numPr>
        <w:pStyle w:val="Compact"/>
      </w:pPr>
      <w:r>
        <w:rPr>
          <w:bCs/>
          <w:b/>
        </w:rPr>
        <w:t xml:space="preserve">Smart City Infrastructure via IoT Sensors:</w:t>
      </w:r>
      <w:r>
        <w:t xml:space="preserve"> </w:t>
      </w:r>
      <w:r>
        <w:t xml:space="preserve">Abuja has the potential to become a model smart city in West Africa. This requires a dense network of interconnected electronic sensors monitoring traffic flow, waste management levels, and air quality. Electronics engineers are responsible for the low-power wide-area network (LPWAN) design that allows these sensors to communicate efficiently over long distances without excessive data costs. By analyzing this real-time data, urban planners in Nigeria Abuja can make informed decisions regarding resource allocation and emergency response.</w:t>
      </w:r>
    </w:p>
    <w:p>
      <w:pPr>
        <w:numPr>
          <w:ilvl w:val="0"/>
          <w:numId w:val="1001"/>
        </w:numPr>
        <w:pStyle w:val="Compact"/>
      </w:pPr>
      <w:r>
        <w:rPr>
          <w:bCs/>
          <w:b/>
        </w:rPr>
        <w:t xml:space="preserve">Telecommunications and Broadband Expansion:</w:t>
      </w:r>
      <w:r>
        <w:t xml:space="preserve"> </w:t>
      </w:r>
      <w:r>
        <w:t xml:space="preserve">Reliable internet access is the backbone of modern education and commerce. Electronics engineers contribute to the deployment of 5G infrastructure and fiber-optic backhaul systems. Furthermore, in underserved areas surrounding Abuja, engineers can design low-cost community Wi-Fi nodes powered by renewable energy sources, ensuring that digital inclusion extends beyond the city center.</w:t>
      </w:r>
    </w:p>
    <w:bookmarkEnd w:id="23"/>
    <w:bookmarkStart w:id="24" w:name="Xca39b00d7b8b242f7f6169e699979527bc0c280"/>
    <w:p>
      <w:pPr>
        <w:pStyle w:val="Heading2"/>
      </w:pPr>
      <w:r>
        <w:t xml:space="preserve">4.0 Socio-Economic Implications for Nigeria Abuja</w:t>
      </w:r>
    </w:p>
    <w:p>
      <w:pPr>
        <w:pStyle w:val="FirstParagraph"/>
      </w:pPr>
      <w:r>
        <w:t xml:space="preserve">The implementation of these engineering solutions yields profound socio-economic benefits. Firstly, by stabilizing the energy supply through electronic management systems, businesses in Nigeria Abuja can operate with fewer disruptions, leading to increased productivity and job creation. Secondly, the development of a smart infrastructure framework attracts foreign direct investment (FDI), as multinational corporations seek stable technological environments.</w:t>
      </w:r>
    </w:p>
    <w:p>
      <w:pPr>
        <w:pStyle w:val="BodyText"/>
      </w:pPr>
      <w:r>
        <w:t xml:space="preserve">Moreover, there is a significant human capital development aspect. As demand for sophisticated electronic systems grows in Nigeria Abuja, so too does the need for local talent. This creates opportunities for mentorship and employment for young engineers and technicians. The presence of a strong community of</w:t>
      </w:r>
      <w:r>
        <w:t xml:space="preserve"> </w:t>
      </w:r>
      <w:r>
        <w:rPr>
          <w:bCs/>
          <w:b/>
        </w:rPr>
        <w:t xml:space="preserve">Electronics Engineer</w:t>
      </w:r>
      <w:r>
        <w:t xml:space="preserve"> </w:t>
      </w:r>
      <w:r>
        <w:t xml:space="preserve">professionals fosters an innovation ecosystem where startups can thrive, developing software and hardware solutions specific to African challenges.</w:t>
      </w:r>
    </w:p>
    <w:bookmarkEnd w:id="24"/>
    <w:bookmarkStart w:id="25" w:name="strategic-implementation-framework"/>
    <w:p>
      <w:pPr>
        <w:pStyle w:val="Heading2"/>
      </w:pPr>
      <w:r>
        <w:t xml:space="preserve">5.0 Strategic Implementation Framework</w:t>
      </w:r>
    </w:p>
    <w:p>
      <w:pPr>
        <w:pStyle w:val="FirstParagraph"/>
      </w:pPr>
      <w:r>
        <w:t xml:space="preserve">To successfully deploy these technologies in Nigeria Abuja, a collaborative approach involving government policy, private sector investment, and academic research is required. The following steps are recommended:</w:t>
      </w:r>
    </w:p>
    <w:p>
      <w:pPr>
        <w:numPr>
          <w:ilvl w:val="0"/>
          <w:numId w:val="1002"/>
        </w:numPr>
        <w:pStyle w:val="Compact"/>
      </w:pPr>
      <w:r>
        <w:rPr>
          <w:bCs/>
          <w:b/>
        </w:rPr>
        <w:t xml:space="preserve">Pilot Projects:</w:t>
      </w:r>
      <w:r>
        <w:t xml:space="preserve"> </w:t>
      </w:r>
      <w:r>
        <w:t xml:space="preserve">Initiate small-scale pilot projects in specific districts of Abuja to test the efficacy of smart microgrids and IoT networks.</w:t>
      </w:r>
    </w:p>
    <w:p>
      <w:pPr>
        <w:numPr>
          <w:ilvl w:val="0"/>
          <w:numId w:val="1002"/>
        </w:numPr>
        <w:pStyle w:val="Compact"/>
      </w:pPr>
      <w:r>
        <w:rPr>
          <w:bCs/>
          <w:b/>
        </w:rPr>
        <w:t xml:space="preserve">Regulatory Support:</w:t>
      </w:r>
      <w:r>
        <w:t xml:space="preserve">The Federal Capital Territory Administration (FCTA) should establish clear regulatory frameworks for data privacy, energy distribution rights, and equipment standards.</w:t>
      </w:r>
    </w:p>
    <w:p>
      <w:pPr>
        <w:numPr>
          <w:ilvl w:val="0"/>
          <w:numId w:val="1002"/>
        </w:numPr>
        <w:pStyle w:val="Compact"/>
      </w:pPr>
      <w:r>
        <w:rPr>
          <w:bCs/>
          <w:b/>
        </w:rPr>
        <w:t xml:space="preserve">Talent Development:</w:t>
      </w:r>
      <w:r>
        <w:t xml:space="preserve"> </w:t>
      </w:r>
      <w:r>
        <w:t xml:space="preserve">Partner with local universities in Nigeria Abuja to update curricula focusing on embedded systems, renewable energy electronics, and network security.</w:t>
      </w:r>
    </w:p>
    <w:p>
      <w:pPr>
        <w:numPr>
          <w:ilvl w:val="0"/>
          <w:numId w:val="1002"/>
        </w:numPr>
        <w:pStyle w:val="Compact"/>
      </w:pPr>
      <w:r>
        <w:rPr>
          <w:bCs/>
          <w:b/>
        </w:rPr>
        <w:t xml:space="preserve">Public-Private Partnerships (PPPs):</w:t>
      </w:r>
      <w:r>
        <w:t xml:space="preserve">Leverage private sector expertise and capital to fund large-scale electronic infrastructure projects, sharing risks and rewards.</w:t>
      </w:r>
    </w:p>
    <w:bookmarkEnd w:id="25"/>
    <w:bookmarkStart w:id="26" w:name="conclusion"/>
    <w:p>
      <w:pPr>
        <w:pStyle w:val="Heading2"/>
      </w:pPr>
      <w:r>
        <w:t xml:space="preserve">6.0 Conclusion</w:t>
      </w:r>
    </w:p>
    <w:p>
      <w:pPr>
        <w:pStyle w:val="FirstParagraph"/>
      </w:pPr>
      <w:r>
        <w:t xml:space="preserve">In conclusion, the transformation of Nigeria Abuja into a technologically advanced, sustainable urban center is contingent upon the effective application of electronic engineering principles. The challenges faced are not insurmountable but require a dedicated workforce of skilled</w:t>
      </w:r>
      <w:r>
        <w:t xml:space="preserve"> </w:t>
      </w:r>
      <w:r>
        <w:rPr>
          <w:bCs/>
          <w:b/>
        </w:rPr>
        <w:t xml:space="preserve">Electronics Engineer</w:t>
      </w:r>
      <w:r>
        <w:t xml:space="preserve"> </w:t>
      </w:r>
      <w:r>
        <w:t xml:space="preserve">professionals who understand both global best practices and local realities.</w:t>
      </w:r>
    </w:p>
    <w:p>
      <w:pPr>
        <w:pStyle w:val="BodyText"/>
      </w:pPr>
      <w:r>
        <w:t xml:space="preserve">By focusing on energy independence, smart connectivity, and digital inclusion, we can unlock the full potential of Nigeria Abuja. This poster presentation serves as a call to action for engineers, policymakers, and stakeholders to collaborate in building a future where technology serves as the primary driver of social equity and economic growth in the heart of Nigeria.</w:t>
      </w:r>
    </w:p>
    <w:bookmarkEnd w:id="26"/>
    <w:p>
      <w:pPr>
        <w:pStyle w:val="BodyText"/>
      </w:pPr>
      <w:r>
        <w:rPr>
          <w:bCs/>
          <w:b/>
        </w:rPr>
        <w:t xml:space="preserve">Keywords:</w:t>
      </w:r>
      <w:r>
        <w:t xml:space="preserve"> </w:t>
      </w:r>
      <w:r>
        <w:t xml:space="preserve">Electronics Engineer, Nigeria Abuja, Smart City Infrastructure, Renewable Energy Systems, IoT Implementation.</w:t>
      </w:r>
    </w:p>
    <w:p>
      <w:pPr>
        <w:pStyle w:val="BodyText"/>
      </w:pPr>
      <w:r>
        <w:t xml:space="preserve">© 2023 Academic Research Division on Urban Technology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Abuja</dc:title>
  <dc:creator/>
  <dc:language>en</dc:language>
  <cp:keywords/>
  <dcterms:created xsi:type="dcterms:W3CDTF">2026-07-29T09:26:44Z</dcterms:created>
  <dcterms:modified xsi:type="dcterms:W3CDTF">2026-07-29T09:26:44Z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