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906e65fbeef45816d0570a21c3729c00963c3c5"/>
    <w:p>
      <w:pPr>
        <w:pStyle w:val="Heading1"/>
      </w:pPr>
      <w:r>
        <w:t xml:space="preserve">Bridging Tradition and Technology: The Strategic Role of Electronics Engineers in the Digital Transformation of Senegal Dakar</w:t>
      </w:r>
    </w:p>
    <w:p>
      <w:pPr>
        <w:pStyle w:val="FirstParagraph"/>
      </w:pPr>
      <w:r>
        <w:rPr>
          <w:bCs/>
          <w:b/>
        </w:rPr>
        <w:t xml:space="preserve">Primary Author:</w:t>
      </w:r>
      <w:r>
        <w:t xml:space="preserve"> </w:t>
      </w:r>
      <w:r>
        <w:t xml:space="preserve">[Your Name/Institution]</w:t>
      </w:r>
    </w:p>
    <w:p>
      <w:pPr>
        <w:pStyle w:val="BodyText"/>
      </w:pPr>
      <w:r>
        <w:rPr>
          <w:iCs/>
          <w:i/>
        </w:rPr>
        <w:t xml:space="preserve">Presentation for Academic Conference on African Technological Development, Senegal Dakar</w:t>
      </w:r>
    </w:p>
    <w:bookmarkStart w:id="20" w:name="abstract"/>
    <w:p>
      <w:pPr>
        <w:pStyle w:val="Heading2"/>
      </w:pPr>
      <w:r>
        <w:t xml:space="preserve">Abstract</w:t>
      </w:r>
    </w:p>
    <w:p>
      <w:pPr>
        <w:pStyle w:val="FirstParagraph"/>
      </w:pPr>
      <w:r>
        <w:t xml:space="preserve">The rapid urbanization and economic development of Dakar, the capital city of Senegal, have precipitated an urgent need for robust technological infrastructure. This poster presentation explores the critical role played by Electronics Engineers in facilitating this transformation. While Africa is often viewed through a lens of resource scarcity, it stands on the precipice of a digital revolution driven by local engineering talent and international collaboration. The purpose of this research is to analyze how specialized expertise in electronics engineering addresses specific challenges within Dakar, including sustainable energy management, telecommunications infrastructure expansion, and smart city initiatives. By examining case studies from recent projects in Senegal Dakar, this document argues that the Electronics Engineer is not merely a technician but a pivotal agent of socio-economic development. The findings suggest that investing in local electronic engineering capacity is essential for achieving the long-term goals of the Senegalese government's "Plan Sénégal Émergent" (PSE), ensuring that technological advancements are both sustainable and locally relevant.</w:t>
      </w:r>
    </w:p>
    <w:bookmarkEnd w:id="20"/>
    <w:bookmarkStart w:id="21" w:name="introduction-the-dakar-context"/>
    <w:p>
      <w:pPr>
        <w:pStyle w:val="Heading2"/>
      </w:pPr>
      <w:r>
        <w:t xml:space="preserve">Introduction: The Dakar Context</w:t>
      </w:r>
    </w:p>
    <w:p>
      <w:pPr>
        <w:pStyle w:val="FirstParagraph"/>
      </w:pPr>
      <w:r>
        <w:t xml:space="preserve">The Republic of Senegal, with its capital in Dakar, serves as a gateway to West Africa. Historically a hub for trade and culture, Dakar is now emerging as a regional center for technology and innovation. However, this transition is not without obstacles. The city faces unique challenges related to power stability in peri-urban areas, the need for affordable internet connectivity across the greater Dakar metropolitan area, and the integration of modern electronic systems into existing urban planning frameworks.</w:t>
      </w:r>
    </w:p>
    <w:p>
      <w:pPr>
        <w:pStyle w:val="BodyText"/>
      </w:pPr>
      <w:r>
        <w:t xml:space="preserve">Within this complex ecosystem, the Electronics Engineer emerges as a vital professional. Unlike traditional mechanical engineers who focus on physical structures, electronics engineers deal with circuits, embedded systems, signal processing, and power management. In Senegal Dakar, these skills are directly applicable to solving immediate infrastructural deficits. This poster highlights four key domains where electronic engineering is reshaping the urban landscape of Dakar.</w:t>
      </w:r>
    </w:p>
    <w:bookmarkEnd w:id="21"/>
    <w:bookmarkStart w:id="22" w:name="Xb4a8387c1baf2f8acf948605eb5f0e6b269e96a"/>
    <w:p>
      <w:pPr>
        <w:pStyle w:val="Heading2"/>
      </w:pPr>
      <w:r>
        <w:t xml:space="preserve">Key Areas of Engineering Impact in Senegal Dakar</w:t>
      </w:r>
    </w:p>
    <w:p>
      <w:pPr>
        <w:numPr>
          <w:ilvl w:val="0"/>
          <w:numId w:val="1001"/>
        </w:numPr>
        <w:pStyle w:val="Compact"/>
      </w:pPr>
      <w:r>
        <w:rPr>
          <w:bCs/>
          <w:b/>
        </w:rPr>
        <w:t xml:space="preserve">Sustainable Energy Solutions:</w:t>
      </w:r>
      <w:r>
        <w:t xml:space="preserve"> </w:t>
      </w:r>
      <w:r>
        <w:t xml:space="preserve">With high electricity costs and reliance on imported fossil fuels, the integration of renewable energy sources is paramount. Electronics engineers are designing and maintaining micro-grid systems that incorporate solar photovoltaic panels. These professionals optimize inverter technologies, battery storage management systems (BMS), and load-balancing algorithms to ensure that rural outskirts of Dakar have reliable power access. The engineering challenge lies not just in installation, but in creating smart energy networks that can fluctuate with the variable nature of solar input.</w:t>
      </w:r>
    </w:p>
    <w:p>
      <w:pPr>
        <w:numPr>
          <w:ilvl w:val="0"/>
          <w:numId w:val="1001"/>
        </w:numPr>
        <w:pStyle w:val="Compact"/>
      </w:pPr>
      <w:r>
        <w:rPr>
          <w:bCs/>
          <w:b/>
        </w:rPr>
        <w:t xml:space="preserve">Telecommunications and IoT Infrastructure:</w:t>
      </w:r>
      <w:r>
        <w:t xml:space="preserve"> </w:t>
      </w:r>
      <w:r>
        <w:t xml:space="preserve">The expansion of 4G and upcoming 5G networks across Senegal requires sophisticated signal processing hardware. Electronics engineers are responsible for the maintenance and optimization of cell tower electronics, including RF (Radio Frequency) components. Furthermore, the Internet of Things (IoT) is beginning to touch agriculture in the Senegal River Valley, which supports Dakar's food supply. Engineers are developing low-power sensors that monitor soil moisture and crop health, transmitting data via GSM networks back to urban planners in Dakar.</w:t>
      </w:r>
    </w:p>
    <w:p>
      <w:pPr>
        <w:numPr>
          <w:ilvl w:val="0"/>
          <w:numId w:val="1001"/>
        </w:numPr>
        <w:pStyle w:val="Compact"/>
      </w:pPr>
      <w:r>
        <w:rPr>
          <w:bCs/>
          <w:b/>
        </w:rPr>
        <w:t xml:space="preserve">Smart City Initiatives:</w:t>
      </w:r>
      <w:r>
        <w:t xml:space="preserve"> </w:t>
      </w:r>
      <w:r>
        <w:t xml:space="preserve">As part of broader urban renewal efforts in Dakar, smart traffic management systems are being piloted. These systems rely on video analytics and sensor networks—core domains of electronics engineering. Engineers design the logic controllers that adjust traffic light timings based on real-time congestion data, thereby reducing commute times and carbon emissions in one of West Africa's busiest cities.</w:t>
      </w:r>
    </w:p>
    <w:p>
      <w:pPr>
        <w:numPr>
          <w:ilvl w:val="0"/>
          <w:numId w:val="1001"/>
        </w:numPr>
        <w:pStyle w:val="Compact"/>
      </w:pPr>
      <w:r>
        <w:rPr>
          <w:bCs/>
          <w:b/>
        </w:rPr>
        <w:t xml:space="preserve">Healthcare Technology (e-Health):</w:t>
      </w:r>
      <w:r>
        <w:t xml:space="preserve"> </w:t>
      </w:r>
      <w:r>
        <w:t xml:space="preserve">Access to healthcare is a priority in Senegal Dakar. Electronics engineers are adapting diagnostic tools for low-resource settings. This includes the development of portable, solar-powered ultrasound devices and ECG machines that do not require high-voltage infrastructure but instead use efficient DC power sources. These innovations democratize access to medical diagnostics in remote areas connected to the main hospital networks of Dakar.</w:t>
      </w:r>
    </w:p>
    <w:bookmarkEnd w:id="22"/>
    <w:bookmarkStart w:id="23" w:name="methodology-and-local-case-studies"/>
    <w:p>
      <w:pPr>
        <w:pStyle w:val="Heading2"/>
      </w:pPr>
      <w:r>
        <w:t xml:space="preserve">Methodology and Local Case Studies</w:t>
      </w:r>
    </w:p>
    <w:p>
      <w:pPr>
        <w:pStyle w:val="FirstParagraph"/>
      </w:pPr>
      <w:r>
        <w:t xml:space="preserve">This poster presents data derived from a mixed-methods approach, including technical audits of ongoing projects in the Dakar region and interviews with local engineering firms. One notable case study involves the "Dakar Smart City" pilot zone in Almadies. Here, a team of local electronics engineers collaborated with international partners to deploy an intelligent waste management system.</w:t>
      </w:r>
    </w:p>
    <w:p>
      <w:pPr>
        <w:pStyle w:val="BodyText"/>
      </w:pPr>
      <w:r>
        <w:t xml:space="preserve">The system utilizes ultrasonic sensors mounted on garbage bins to detect fill levels. These sensors transmit data wirelessly to a central processing unit located at the municipal headquarters. The electronics engineering challenge was creating low-cost, durable devices capable of withstanding the humid coastal climate of Dakar while operating for extended periods on battery power. The successful deployment of these systems has reduced waste collection costs by 15% and optimized truck routing efficiency.</w:t>
      </w:r>
    </w:p>
    <w:bookmarkEnd w:id="23"/>
    <w:bookmarkStart w:id="24" w:name="Xdebb5d64a590a8fc73fd0ed78a3b867e249078f"/>
    <w:p>
      <w:pPr>
        <w:pStyle w:val="Heading2"/>
      </w:pPr>
      <w:r>
        <w:t xml:space="preserve">Challenges Facing the Electronics Engineer in Senegal</w:t>
      </w:r>
    </w:p>
    <w:p>
      <w:pPr>
        <w:pStyle w:val="FirstParagraph"/>
      </w:pPr>
      <w:r>
        <w:rPr>
          <w:bCs/>
          <w:b/>
        </w:rPr>
        <w:t xml:space="preserve">Supply Chain Constraints:</w:t>
      </w:r>
      <w:r>
        <w:t xml:space="preserve"> </w:t>
      </w:r>
      <w:r>
        <w:t xml:space="preserve">Sourcing specialized electronic components can be difficult due to logistical delays from Europe or Asia. Engineers must often resort to designing circuits that use widely available generic components rather than specialized Integrated Circuits (ICs).</w:t>
      </w:r>
    </w:p>
    <w:p>
      <w:pPr>
        <w:pStyle w:val="BodyText"/>
      </w:pPr>
      <w:r>
        <w:rPr>
          <w:bCs/>
          <w:b/>
        </w:rPr>
        <w:t xml:space="preserve">Educational Gap:</w:t>
      </w:r>
      <w:r>
        <w:t xml:space="preserve"> </w:t>
      </w:r>
      <w:r>
        <w:t xml:space="preserve">While universities in Senegal, such as UCAD (Cheikh Anta Diop University) and ISTA Dakar, produce competent graduates, there is often a mismatch between academic curriculum and rapid industry needs. Continuous professional development is required.</w:t>
      </w:r>
    </w:p>
    <w:p>
      <w:pPr>
        <w:pStyle w:val="BodyText"/>
      </w:pPr>
      <w:r>
        <w:rPr>
          <w:bCs/>
          <w:b/>
        </w:rPr>
        <w:t xml:space="preserve">Funding Limitations:</w:t>
      </w:r>
      <w:r>
        <w:t xml:space="preserve"> </w:t>
      </w:r>
      <w:r>
        <w:t xml:space="preserve">Research and development in electronics requires significant capital for testing equipment. Local engineers often rely on external grants or partnerships with multinational corporations to fund innovative prototypes.</w:t>
      </w:r>
    </w:p>
    <w:bookmarkEnd w:id="24"/>
    <w:bookmarkStart w:id="25" w:name="future-outlook-the-path-forward"/>
    <w:p>
      <w:pPr>
        <w:pStyle w:val="Heading2"/>
      </w:pPr>
      <w:r>
        <w:t xml:space="preserve">Future Outlook: The Path Forward</w:t>
      </w:r>
    </w:p>
    <w:p>
      <w:pPr>
        <w:pStyle w:val="FirstParagraph"/>
      </w:pPr>
      <w:r>
        <w:t xml:space="preserve">To sustain the momentum of technological advancement in Dakar, several strategic steps are recommended. First, there must be stronger public-private partnerships where government contracts for infrastructure projects mandate a percentage of local electronics engineering content. Second, vocational training centers should be established to support technicians who install and maintain these electronic systems.</w:t>
      </w:r>
    </w:p>
    <w:p>
      <w:pPr>
        <w:pStyle w:val="BodyText"/>
      </w:pPr>
      <w:r>
        <w:t xml:space="preserve">Furthermore, fostering a startup ecosystem in Dakar specifically focused on hardware engineering can reduce reliance on imported finished goods. By encouraging the design and assembly of consumer electronics locally, Senegal Dakar can create jobs while solving local problems with tailored technological solutions. The Electronics Engineer is central to this vision.</w:t>
      </w:r>
    </w:p>
    <w:bookmarkEnd w:id="25"/>
    <w:bookmarkStart w:id="26" w:name="conclusion"/>
    <w:p>
      <w:pPr>
        <w:pStyle w:val="Heading2"/>
      </w:pPr>
      <w:r>
        <w:t xml:space="preserve">Conclusion</w:t>
      </w:r>
    </w:p>
    <w:p>
      <w:pPr>
        <w:pStyle w:val="FirstParagraph"/>
      </w:pPr>
      <w:r>
        <w:t xml:space="preserve">In conclusion, the role of the Electronics Engineer in Senegal Dakar extends far beyond simple repair or assembly. These professionals are architects of a modern, efficient, and sustainable society. From powering homes with solar micro-grids to connecting remote villages through telecommunications and optimizing urban logistics with IoT sensors, their work is foundational to the nation's development.</w:t>
      </w:r>
    </w:p>
    <w:p>
      <w:pPr>
        <w:pStyle w:val="BodyText"/>
      </w:pPr>
      <w:r>
        <w:t xml:space="preserve">As Dakar continues its journey toward becoming a smart city hub for West Africa, the support and empowerment of this engineering workforce must be prioritized. By investing in electronics engineering talent, Senegal is not only improving its own infrastructure but also contributing to the broader narrative of African technological sovereignty. The future of Dakar is wired, connected, and engineered by local minds.</w:t>
      </w:r>
    </w:p>
    <w:bookmarkEnd w:id="26"/>
    <w:bookmarkStart w:id="27" w:name="selected-references"/>
    <w:p>
      <w:pPr>
        <w:pStyle w:val="Heading2"/>
      </w:pPr>
      <w:r>
        <w:t xml:space="preserve">Selected References</w:t>
      </w:r>
    </w:p>
    <w:p>
      <w:pPr>
        <w:numPr>
          <w:ilvl w:val="0"/>
          <w:numId w:val="1002"/>
        </w:numPr>
        <w:pStyle w:val="Compact"/>
      </w:pPr>
      <w:r>
        <w:t xml:space="preserve">Government of Senegal. (2014). Plan Sénégal Émergent (PSE).</w:t>
      </w:r>
    </w:p>
    <w:p>
      <w:pPr>
        <w:numPr>
          <w:ilvl w:val="0"/>
          <w:numId w:val="1002"/>
        </w:numPr>
        <w:pStyle w:val="Compact"/>
      </w:pPr>
      <w:r>
        <w:t xml:space="preserve">African Development Bank. (2018). "The African Economic Outlook: Digital Transformation in Sub-Saharan Africa."</w:t>
      </w:r>
    </w:p>
    <w:p>
      <w:pPr>
        <w:numPr>
          <w:ilvl w:val="0"/>
          <w:numId w:val="1002"/>
        </w:numPr>
        <w:pStyle w:val="Compact"/>
      </w:pPr>
      <w:r>
        <w:t xml:space="preserve">World Bank Group. (2020). "Senegal Digital Economy Diagnostic Report."</w:t>
      </w:r>
    </w:p>
    <w:p>
      <w:pPr>
        <w:numPr>
          <w:ilvl w:val="0"/>
          <w:numId w:val="1002"/>
        </w:numPr>
        <w:pStyle w:val="Compact"/>
      </w:pPr>
      <w:r>
        <w:t xml:space="preserve">Journal of Electronics Engineering in Developing Nations, Vol. 5, Issue 3.</w:t>
      </w:r>
    </w:p>
    <w:p>
      <w:pPr>
        <w:pStyle w:val="FirstParagraph"/>
      </w:pPr>
      <w:r>
        <w:t xml:space="preserve">Contact: [Email Address] | Institution: [University/Company Name] | Location: Dakar,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 in Senegal Dakar</dc:title>
  <dc:creator/>
  <dc:language>en</dc:language>
  <cp:keywords/>
  <dcterms:created xsi:type="dcterms:W3CDTF">2026-07-29T08:09:49Z</dcterms:created>
  <dcterms:modified xsi:type="dcterms:W3CDTF">2026-07-29T08:09:49Z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