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w:t>
      </w:r>
      <w:r>
        <w:t xml:space="preserve"> </w:t>
      </w:r>
      <w:r>
        <w:t xml:space="preserve">in</w:t>
      </w:r>
      <w:r>
        <w:t xml:space="preserve"> </w:t>
      </w:r>
      <w:r>
        <w:t xml:space="preserve">Singapore</w:t>
      </w:r>
    </w:p>
    <w:bookmarkStart w:id="20" w:name="Xd86f74ab5df6cf753412c3b12f7beedc75eaa09"/>
    <w:p>
      <w:pPr>
        <w:pStyle w:val="Heading1"/>
      </w:pPr>
      <w:r>
        <w:t xml:space="preserve">The Role of Electronics Engineers in Singapore's Smart Nation Initiative</w:t>
      </w:r>
    </w:p>
    <w:p>
      <w:pPr>
        <w:pStyle w:val="FirstParagraph"/>
      </w:pPr>
      <w:r>
        <w:rPr>
          <w:bCs/>
          <w:b/>
        </w:rPr>
        <w:t xml:space="preserve">Perspective:</w:t>
      </w:r>
      <w:r>
        <w:t xml:space="preserve"> </w:t>
      </w:r>
      <w:r>
        <w:t xml:space="preserve">Electronics Engineer | Location: Singapore, Singapore</w:t>
      </w:r>
    </w:p>
    <w:bookmarkEnd w:id="20"/>
    <w:bookmarkStart w:id="21" w:name="abstract"/>
    <w:p>
      <w:pPr>
        <w:pStyle w:val="Heading2"/>
      </w:pPr>
      <w:r>
        <w:t xml:space="preserve">Abstract</w:t>
      </w:r>
    </w:p>
    <w:p>
      <w:pPr>
        <w:pStyle w:val="FirstParagraph"/>
      </w:pPr>
      <w:r>
        <w:t xml:space="preserve">The rapid advancement of technology in Southeast Asia has positioned Singapore as a global hub for innovation and digital transformation. At the heart of this technological revolution lies the Electronics Engineer, whose expertise is critical to developing, maintaining, and optimizing the complex systems that underpin modern urban life. This poster presentation explores how Electronics Engineers are instrumental in realizing Singapore's "Smart Nation" vision. By focusing on sectors such as healthcare technology (HealthTech), sustainable energy management, and advanced telecommunications, we highlight the multifaceted contributions of engineers to national development.</w:t>
      </w:r>
    </w:p>
    <w:bookmarkEnd w:id="21"/>
    <w:bookmarkStart w:id="22" w:name="introduction-the-singapore-context"/>
    <w:p>
      <w:pPr>
        <w:pStyle w:val="Heading2"/>
      </w:pPr>
      <w:r>
        <w:t xml:space="preserve">Introduction: The Singapore Context</w:t>
      </w:r>
    </w:p>
    <w:p>
      <w:pPr>
        <w:pStyle w:val="FirstParagraph"/>
      </w:pPr>
      <w:r>
        <w:t xml:space="preserve">Singapore, despite its limited natural resources, has leveraged human capital and technological innovation to become an economic powerhouse. The "Smart Nation" initiative is a prime example of this strategy, aiming to use technology and data analytics to solve urban challenges. In this context, the Electronics Engineer is not merely a technician but a strategic partner in policy implementation and infrastructure development. The unique geographical constraints of Singapore necessitate highly efficient, miniaturized, and automated electronic solutions.</w:t>
      </w:r>
    </w:p>
    <w:bookmarkEnd w:id="22"/>
    <w:bookmarkStart w:id="23" w:name="key-sectors-of-impact"/>
    <w:p>
      <w:pPr>
        <w:pStyle w:val="Heading2"/>
      </w:pPr>
      <w:r>
        <w:t xml:space="preserve">Key Sectors of Impact</w:t>
      </w:r>
    </w:p>
    <w:p>
      <w:pPr>
        <w:numPr>
          <w:ilvl w:val="0"/>
          <w:numId w:val="1001"/>
        </w:numPr>
        <w:pStyle w:val="Compact"/>
      </w:pPr>
      <w:r>
        <w:rPr>
          <w:bCs/>
          <w:b/>
        </w:rPr>
        <w:t xml:space="preserve">Semiconductor Manufacturing:</w:t>
      </w:r>
      <w:r>
        <w:br/>
      </w:r>
      <w:r>
        <w:t xml:space="preserve">Singapore boasts a robust semiconductor industry, contributing significantly to its GDP. Electronics Engineers play a pivotal role in designing and refining chips that power everything from smartphones to automotive sensors. This sector is crucial for maintaining Singapore's competitiveness on the global stage.</w:t>
      </w:r>
    </w:p>
    <w:p>
      <w:pPr>
        <w:numPr>
          <w:ilvl w:val="0"/>
          <w:numId w:val="1001"/>
        </w:numPr>
        <w:pStyle w:val="Compact"/>
      </w:pPr>
      <w:r>
        <w:rPr>
          <w:bCs/>
          <w:b/>
        </w:rPr>
        <w:t xml:space="preserve">Smart Grids &amp; Energy Efficiency:</w:t>
      </w:r>
      <w:r>
        <w:br/>
      </w:r>
      <w:r>
        <w:t xml:space="preserve">With a focus on sustainability, Electronics Engineers are developing smart grid technologies that optimize energy consumption in buildings and industries. These systems utilize Internet of Things (IoT) sensors to monitor usage patterns in real-time, reducing carbon footprints and operational costs.</w:t>
      </w:r>
    </w:p>
    <w:p>
      <w:pPr>
        <w:numPr>
          <w:ilvl w:val="0"/>
          <w:numId w:val="1001"/>
        </w:numPr>
        <w:pStyle w:val="Compact"/>
      </w:pPr>
      <w:r>
        <w:rPr>
          <w:bCs/>
          <w:b/>
        </w:rPr>
        <w:t xml:space="preserve">Healthcare Technology:</w:t>
      </w:r>
      <w:r>
        <w:br/>
      </w:r>
      <w:r>
        <w:t xml:space="preserve">The aging population in Singapore has driven the adoption of telemedicine and remote patient monitoring. Electronics Engineers design the wearable devices and diagnostic tools that enable this care model, ensuring high standards of medical service delivery even as demographics shift.</w:t>
      </w:r>
    </w:p>
    <w:p>
      <w:pPr>
        <w:numPr>
          <w:ilvl w:val="0"/>
          <w:numId w:val="1001"/>
        </w:numPr>
        <w:pStyle w:val="Compact"/>
      </w:pPr>
      <w:r>
        <w:rPr>
          <w:bCs/>
          <w:b/>
        </w:rPr>
        <w:t xml:space="preserve">Telecommunications &amp; 5G:</w:t>
      </w:r>
      <w:r>
        <w:br/>
      </w:r>
      <w:r>
        <w:t xml:space="preserve">The deployment of fifth-generation (5G) networks requires sophisticated electronic infrastructure. Engineers are responsible for the installation and maintenance of base stations and signal processors, ensuring that high-speed connectivity reaches both urban centers and industrial zones.</w:t>
      </w:r>
    </w:p>
    <w:bookmarkEnd w:id="23"/>
    <w:bookmarkStart w:id="24" w:name="educational-pathways-skills"/>
    <w:p>
      <w:pPr>
        <w:pStyle w:val="Heading2"/>
      </w:pPr>
      <w:r>
        <w:t xml:space="preserve">Educational Pathways &amp; Skills</w:t>
      </w:r>
    </w:p>
    <w:p>
      <w:pPr>
        <w:pStyle w:val="FirstParagraph"/>
      </w:pPr>
      <w:r>
        <w:t xml:space="preserve">To meet the demands of this evolving landscape, Electronics Engineers in Singapore must possess a diverse skill set. The traditional focus on circuit design has expanded to include proficiency in embedded systems, artificial intelligence integration, and data security. Local institutions such as Nanyang Technological University (NTU) and the National University of Singapore (NUS) offer specialized programs that bridge the gap between theoretical physics and practical engineering application.</w:t>
      </w:r>
    </w:p>
    <w:bookmarkEnd w:id="24"/>
    <w:bookmarkStart w:id="25" w:name="future-outlook"/>
    <w:p>
      <w:pPr>
        <w:pStyle w:val="Heading2"/>
      </w:pPr>
      <w:r>
        <w:t xml:space="preserve">Future Outlook</w:t>
      </w:r>
    </w:p>
    <w:p>
      <w:pPr>
        <w:pStyle w:val="FirstParagraph"/>
      </w:pPr>
      <w:r>
        <w:t xml:space="preserve">The future role of Electronics Engineers in Singapore will likely expand beyond hardware into interdisciplinary collaborations. As cities become more "smart," engineers will need to work closely with urban planners, policymakers, and data scientists. Furthermore, the push towards green electronics will require innovation in materials science and recycling processes.</w:t>
      </w:r>
    </w:p>
    <w:bookmarkEnd w:id="25"/>
    <w:bookmarkStart w:id="26" w:name="conclusion"/>
    <w:p>
      <w:pPr>
        <w:pStyle w:val="Heading2"/>
      </w:pPr>
      <w:r>
        <w:t xml:space="preserve">Conclusion</w:t>
      </w:r>
    </w:p>
    <w:p>
      <w:pPr>
        <w:pStyle w:val="FirstParagraph"/>
      </w:pPr>
      <w:r>
        <w:t xml:space="preserve">In conclusion, Electronics Engineers are the backbone of Singapore's technological infrastructure. Their ability to innovate within specific local constraints makes them indispensable to the nation's growth. As Singapore continues to strive for excellence in its Smart Nation agenda, the demand for skilled Electronics Engineers will only increase.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 in Singapore</dc:title>
  <dc:creator/>
  <dc:language>en</dc:language>
  <cp:keywords/>
  <dcterms:created xsi:type="dcterms:W3CDTF">2026-07-29T10:32:19Z</dcterms:created>
  <dcterms:modified xsi:type="dcterms:W3CDTF">2026-07-29T10:32:19Z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