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Colombo</w:t>
      </w:r>
    </w:p>
    <w:bookmarkStart w:id="21" w:name="poster-title-section"/>
    <w:bookmarkStart w:id="20" w:name="X400ea30421f0cb49501c9119a5ae24a3cc834e6"/>
    <w:p>
      <w:pPr>
        <w:pStyle w:val="Heading1"/>
      </w:pPr>
      <w:r>
        <w:t xml:space="preserve">The Integration of Smart Electronics in Urban Infrastructure: A Case Study for Sri Lanka, Colombo</w:t>
      </w:r>
    </w:p>
    <w:p>
      <w:pPr>
        <w:pStyle w:val="FirstParagraph"/>
      </w:pPr>
      <w:r>
        <w:t xml:space="preserve">Prepared by: Department of Engineering Innovation</w:t>
      </w:r>
      <w:r>
        <w:br/>
      </w:r>
      <w:r>
        <w:t xml:space="preserve">Location Focus: Sri Lanka, Colombo</w:t>
      </w:r>
      <w:r>
        <w:br/>
      </w:r>
      <w:r>
        <w:t xml:space="preserve">Event Type: Poster Presentation Academic Document</w:t>
      </w:r>
    </w:p>
    <w:bookmarkEnd w:id="20"/>
    <w:bookmarkEnd w:id="21"/>
    <w:bookmarkStart w:id="23" w:name="introduction"/>
    <w:bookmarkStart w:id="22" w:name="introduction-and-background"/>
    <w:p>
      <w:pPr>
        <w:pStyle w:val="Heading2"/>
      </w:pPr>
      <w:r>
        <w:t xml:space="preserve">Introduction and Background</w:t>
      </w:r>
    </w:p>
    <w:p>
      <w:pPr>
        <w:pStyle w:val="FirstParagraph"/>
      </w:pPr>
      <w:r>
        <w:t xml:space="preserve">The rapid urbanization of the 21st century presents both unprecedented opportunities and significant challenges for developing nations. In this context, Sri Lanka stands at a critical juncture in its technological evolution. Colombo, as the commercial capital and largest city of Sri Lanka, serves as a microcosm for these national challenges. The city faces growing pressures related to traffic congestion, energy consumption efficiency, waste management logistics, and public safety infrastructure. Consequently,</w:t>
      </w:r>
      <w:r>
        <w:t xml:space="preserve"> </w:t>
      </w:r>
      <w:r>
        <w:rPr>
          <w:bCs/>
          <w:b/>
        </w:rPr>
        <w:t xml:space="preserve">Electronics Engineer</w:t>
      </w:r>
      <w:r>
        <w:t xml:space="preserve"> </w:t>
      </w:r>
      <w:r>
        <w:t xml:space="preserve">professionals are no longer just supporting roles but are central architects in reimagining the smart city framework.</w:t>
      </w:r>
    </w:p>
    <w:p>
      <w:pPr>
        <w:pStyle w:val="BodyText"/>
      </w:pPr>
      <w:r>
        <w:t xml:space="preserve">This</w:t>
      </w:r>
      <w:r>
        <w:t xml:space="preserve"> </w:t>
      </w:r>
      <w:r>
        <w:rPr>
          <w:bCs/>
          <w:b/>
        </w:rPr>
        <w:t xml:space="preserve">Poster Presentation academic</w:t>
      </w:r>
      <w:r>
        <w:t xml:space="preserve"> </w:t>
      </w:r>
      <w:r>
        <w:t xml:space="preserve">document aims to outline how advanced electronic systems can be integrated into the existing fabric of Colombo. It highlights the necessity of adopting IoT (Internet of Things), automation, and renewable energy technologies tailored to local conditions. The core thesis is that strategic investment in electronics engineering solutions will drive sustainable development, enhance quality of life for citizens, and position Sri Lanka as a regional leader in digital infrastructure.</w:t>
      </w:r>
    </w:p>
    <w:bookmarkEnd w:id="22"/>
    <w:bookmarkEnd w:id="23"/>
    <w:bookmarkStart w:id="25" w:name="problem-statement"/>
    <w:bookmarkStart w:id="24" w:name="problem-statement-challenges-in-colombo"/>
    <w:p>
      <w:pPr>
        <w:pStyle w:val="Heading2"/>
      </w:pPr>
      <w:r>
        <w:t xml:space="preserve">Problem Statement: Challenges in Colombo</w:t>
      </w:r>
    </w:p>
    <w:p>
      <w:pPr>
        <w:pStyle w:val="FirstParagraph"/>
      </w:pPr>
      <w:r>
        <w:t xml:space="preserve">To effectively apply engineering solutions, one must first understand the specific problems inherent to the local context of Sri Lanka, Colombo. The current infrastructure suffers from several critical bottlenecks that require electronic intervention:</w:t>
      </w:r>
    </w:p>
    <w:p>
      <w:pPr>
        <w:pStyle w:val="BodyText"/>
      </w:pPr>
      <w:r>
        <w:rPr>
          <w:bCs/>
          <w:b/>
        </w:rPr>
        <w:t xml:space="preserve">Energy Inefficiency:</w:t>
      </w:r>
      <w:r>
        <w:t xml:space="preserve"> </w:t>
      </w:r>
      <w:r>
        <w:t xml:space="preserve">A significant portion of commercial and residential energy in Colombo is wasted due to outdated grid management systems and lack of real-time monitoring devices.</w:t>
      </w:r>
    </w:p>
    <w:p>
      <w:pPr>
        <w:numPr>
          <w:ilvl w:val="0"/>
          <w:numId w:val="1001"/>
        </w:numPr>
        <w:pStyle w:val="Compact"/>
      </w:pPr>
      <w:r>
        <w:rPr>
          <w:bCs/>
          <w:b/>
        </w:rPr>
        <w:t xml:space="preserve">Traffic Congestion:</w:t>
      </w:r>
      <w:r>
        <w:t xml:space="preserve"> </w:t>
      </w:r>
      <w:r>
        <w:t xml:space="preserve">The lack of smart signal synchronization leads to excessive idling, increased pollution, and economic loss.</w:t>
      </w:r>
    </w:p>
    <w:p>
      <w:pPr>
        <w:numPr>
          <w:ilvl w:val="0"/>
          <w:numId w:val="1001"/>
        </w:numPr>
        <w:pStyle w:val="Compact"/>
      </w:pPr>
      <w:r>
        <w:rPr>
          <w:bCs/>
          <w:b/>
        </w:rPr>
        <w:t xml:space="preserve">Flood Management:</w:t>
      </w:r>
      <w:r>
        <w:t xml:space="preserve"> </w:t>
      </w:r>
      <w:r>
        <w:t xml:space="preserve">Colombo is prone to urban flooding. Current drainage systems lack real-time water level sensors and automated pumping controls.</w:t>
      </w:r>
    </w:p>
    <w:p>
      <w:pPr>
        <w:numPr>
          <w:ilvl w:val="0"/>
          <w:numId w:val="1001"/>
        </w:numPr>
        <w:pStyle w:val="Compact"/>
      </w:pPr>
      <w:r>
        <w:rPr>
          <w:bCs/>
          <w:b/>
        </w:rPr>
        <w:t xml:space="preserve">Agricultural Proximity Issues:</w:t>
      </w:r>
      <w:r>
        <w:t xml:space="preserve"> </w:t>
      </w:r>
      <w:r>
        <w:t xml:space="preserve">As a hub connecting rural agriculture to global markets, the need for precise electronic sensing in post-harvest logistics remains unaddressed.</w:t>
      </w:r>
    </w:p>
    <w:bookmarkEnd w:id="24"/>
    <w:bookmarkEnd w:id="25"/>
    <w:bookmarkStart w:id="29" w:name="methodology"/>
    <w:bookmarkStart w:id="28" w:name="methodology-and-technical-approach"/>
    <w:p>
      <w:pPr>
        <w:pStyle w:val="Heading2"/>
      </w:pPr>
      <w:r>
        <w:t xml:space="preserve">Methodology and Technical Approach</w:t>
      </w:r>
    </w:p>
    <w:p>
      <w:pPr>
        <w:pStyle w:val="FirstParagraph"/>
      </w:pPr>
      <w:r>
        <w:t xml:space="preserve">The proposed framework relies heavily on the expertise of a dedicated</w:t>
      </w:r>
      <w:r>
        <w:t xml:space="preserve"> </w:t>
      </w:r>
      <w:r>
        <w:rPr>
          <w:bCs/>
          <w:b/>
        </w:rPr>
        <w:t xml:space="preserve">Electronics Engineer</w:t>
      </w:r>
      <w:r>
        <w:t xml:space="preserve">. The methodology involves three primary phases: design, implementation, and maintenance. We propose a modular approach to ensure scalability across different districts in Sri Lanka, Colombo.</w:t>
      </w:r>
    </w:p>
    <w:bookmarkStart w:id="26" w:name="X0d44a3e4410ea7ebbce42887a5bb9bc7963cb61"/>
    <w:p>
      <w:pPr>
        <w:pStyle w:val="Heading3"/>
      </w:pPr>
      <w:r>
        <w:t xml:space="preserve">IoT Sensor Networks for Traffic and Environment</w:t>
      </w:r>
    </w:p>
    <w:p>
      <w:pPr>
        <w:pStyle w:val="FirstParagraph"/>
      </w:pPr>
      <w:r>
        <w:t xml:space="preserve">We advocate for the installation of low-power wide-area network (LPWAN) sensors at key intersections along major roads such as Galle Road and Bypass Road. These sensors will collect data on vehicle density, speed, and environmental quality (PM2.5 levels). An</w:t>
      </w:r>
      <w:r>
        <w:t xml:space="preserve"> </w:t>
      </w:r>
      <w:r>
        <w:rPr>
          <w:bCs/>
          <w:b/>
        </w:rPr>
        <w:t xml:space="preserve">Electronics Engineer</w:t>
      </w:r>
      <w:r>
        <w:t xml:space="preserve"> </w:t>
      </w:r>
      <w:r>
        <w:t xml:space="preserve">would design the circuit boards to be weather-resistant, given Colombo's tropical climate with high humidity and monsoon rains.</w:t>
      </w:r>
    </w:p>
    <w:bookmarkEnd w:id="26"/>
    <w:bookmarkStart w:id="27" w:name="X48ae90c39ce94d45eb17b64f54f776be7113a29"/>
    <w:p>
      <w:pPr>
        <w:pStyle w:val="Heading3"/>
      </w:pPr>
      <w:r>
        <w:t xml:space="preserve">Smart Grid Integration for Energy Management</w:t>
      </w:r>
    </w:p>
    <w:p>
      <w:pPr>
        <w:pStyle w:val="FirstParagraph"/>
      </w:pPr>
      <w:r>
        <w:t xml:space="preserve">To address energy issues, we propose the deployment of smart meters that communicate bi-directional data with the national grid. This requires sophisticated analog-to-digital conversion circuits and secure communication protocols. The design must ensure reliability during power fluctuations, a common occurrence in parts of Sri Lanka, Colombo.</w:t>
      </w:r>
    </w:p>
    <w:bookmarkEnd w:id="27"/>
    <w:bookmarkEnd w:id="28"/>
    <w:bookmarkEnd w:id="29"/>
    <w:bookmarkStart w:id="31" w:name="implementation"/>
    <w:bookmarkStart w:id="30" w:name="implementation-strategy"/>
    <w:p>
      <w:pPr>
        <w:pStyle w:val="Heading2"/>
      </w:pPr>
      <w:r>
        <w:t xml:space="preserve">Implementation Strategy</w:t>
      </w:r>
    </w:p>
    <w:p>
      <w:pPr>
        <w:pStyle w:val="FirstParagraph"/>
      </w:pPr>
      <w:r>
        <w:t xml:space="preserve">The successful deployment of these technologies requires a collaborative ecosystem involving government bodies, private sector investors, and academic institutions. The role of the</w:t>
      </w:r>
      <w:r>
        <w:t xml:space="preserve"> </w:t>
      </w:r>
      <w:r>
        <w:rPr>
          <w:bCs/>
          <w:b/>
        </w:rPr>
        <w:t xml:space="preserve">Electronics Engineer</w:t>
      </w:r>
      <w:r>
        <w:t xml:space="preserve"> </w:t>
      </w:r>
      <w:r>
        <w:t xml:space="preserve">is pivotal in bridging the gap between theoretical research and practical application.</w:t>
      </w:r>
    </w:p>
    <w:p>
      <w:pPr>
        <w:pStyle w:val="BodyText"/>
      </w:pPr>
      <w:r>
        <w:rPr>
          <w:bCs/>
          <w:b/>
        </w:rPr>
        <w:t xml:space="preserve">Skill Development:</w:t>
      </w:r>
      <w:r>
        <w:t xml:space="preserve"> </w:t>
      </w:r>
      <w:r>
        <w:t xml:space="preserve">It is crucial to establish training centers in Sri Lanka, Colombo, where local engineers can be upskilled in embedded systems and microcontroller programming. This ensures long-term sustainability and reduces reliance on foreign expertise.</w:t>
      </w:r>
    </w:p>
    <w:p>
      <w:pPr>
        <w:pStyle w:val="BodyText"/>
      </w:pPr>
      <w:r>
        <w:t xml:space="preserve">The implementation will follow a pilot phase in the Fort business district before expanding to residential areas like Cinnamon Gardens and Colombo 7. This phased approach allows for rigorous testing of electronic components under real-world load conditions.</w:t>
      </w:r>
    </w:p>
    <w:bookmarkEnd w:id="30"/>
    <w:bookmarkEnd w:id="31"/>
    <w:bookmarkStart w:id="33" w:name="outcomes"/>
    <w:bookmarkStart w:id="32" w:name="expected-outcomes-and-benefits"/>
    <w:p>
      <w:pPr>
        <w:pStyle w:val="Heading2"/>
      </w:pPr>
      <w:r>
        <w:t xml:space="preserve">Expected Outcomes and Benefits</w:t>
      </w:r>
    </w:p>
    <w:p>
      <w:pPr>
        <w:pStyle w:val="FirstParagraph"/>
      </w:pPr>
      <w:r>
        <w:t xml:space="preserve">The integration of advanced electronics in Colombo is projected to yield substantial benefits:</w:t>
      </w:r>
    </w:p>
    <w:p>
      <w:pPr>
        <w:numPr>
          <w:ilvl w:val="0"/>
          <w:numId w:val="1002"/>
        </w:numPr>
        <w:pStyle w:val="Compact"/>
      </w:pPr>
      <w:r>
        <w:rPr>
          <w:bCs/>
          <w:b/>
        </w:rPr>
        <w:t xml:space="preserve">Economic Growth:</w:t>
      </w:r>
      <w:r>
        <w:t xml:space="preserve"> </w:t>
      </w:r>
      <w:r>
        <w:t xml:space="preserve">Reduction in traffic time can save millions of dollars annually in lost productivity.</w:t>
      </w:r>
    </w:p>
    <w:p>
      <w:pPr>
        <w:numPr>
          <w:ilvl w:val="0"/>
          <w:numId w:val="1002"/>
        </w:numPr>
        <w:pStyle w:val="Compact"/>
      </w:pPr>
      <w:r>
        <w:rPr>
          <w:bCs/>
          <w:b/>
        </w:rPr>
        <w:t xml:space="preserve">Environmental Impact:</w:t>
      </w:r>
      <w:r>
        <w:t xml:space="preserve"> </w:t>
      </w:r>
      <w:r>
        <w:t xml:space="preserve">Optimized traffic flow and energy use will directly reduce carbon emissions, contributing to Sri Lanka's climate goals.</w:t>
      </w:r>
    </w:p>
    <w:p>
      <w:pPr>
        <w:numPr>
          <w:ilvl w:val="0"/>
          <w:numId w:val="1002"/>
        </w:numPr>
        <w:pStyle w:val="Compact"/>
      </w:pPr>
      <w:r>
        <w:rPr>
          <w:bCs/>
          <w:b/>
        </w:rPr>
        <w:t xml:space="preserve">Safety and Security:</w:t>
      </w:r>
      <w:r>
        <w:t xml:space="preserve"> </w:t>
      </w:r>
      <w:r>
        <w:t xml:space="preserve">Smart surveillance systems powered by edge computing electronics can enhance public security in crowded areas of Sri Lanka, Colombo.</w:t>
      </w:r>
    </w:p>
    <w:bookmarkEnd w:id="32"/>
    <w:bookmarkEnd w:id="33"/>
    <w:bookmarkStart w:id="34" w:name="conclusion"/>
    <w:p>
      <w:pPr>
        <w:pStyle w:val="Heading2"/>
      </w:pPr>
      <w:r>
        <w:t xml:space="preserve">Conclusion</w:t>
      </w:r>
    </w:p>
    <w:p>
      <w:pPr>
        <w:pStyle w:val="FirstParagraph"/>
      </w:pPr>
      <w:r>
        <w:t xml:space="preserve">In conclusion, the transformation of Sri Lanka, Colombo into a smart city is not merely a technological upgrade but a socio-economic necessity. The backbone of this transformation lies in robust electronics engineering solutions. By empowering local</w:t>
      </w:r>
      <w:r>
        <w:t xml:space="preserve"> </w:t>
      </w:r>
      <w:r>
        <w:rPr>
          <w:bCs/>
          <w:b/>
        </w:rPr>
        <w:t xml:space="preserve">Electronics Engineer</w:t>
      </w:r>
      <w:r>
        <w:t xml:space="preserve"> </w:t>
      </w:r>
      <w:r>
        <w:t xml:space="preserve">talent and investing in scalable hardware infrastructure, Sri Lanka can overcome urban challenges effectively.</w:t>
      </w:r>
    </w:p>
    <w:p>
      <w:pPr>
        <w:pStyle w:val="BodyText"/>
      </w:pPr>
      <w:r>
        <w:t xml:space="preserve">This</w:t>
      </w:r>
      <w:r>
        <w:t xml:space="preserve"> </w:t>
      </w:r>
      <w:r>
        <w:rPr>
          <w:bCs/>
          <w:b/>
        </w:rPr>
        <w:t xml:space="preserve">Poster Presentation academic</w:t>
      </w:r>
      <w:r>
        <w:t xml:space="preserve"> </w:t>
      </w:r>
      <w:r>
        <w:t xml:space="preserve">document serves as a call to action for policymakers, engineers, and stakeholders. We urge the immediate formation of task forces dedicated to integrating these electronic systems into the national development plan. The future of Colombo depends on our ability to innovate today using the tools provided by modern electronics.</w:t>
      </w:r>
    </w:p>
    <w:bookmarkEnd w:id="34"/>
    <w:p>
      <w:r>
        <w:pict>
          <v:rect style="width:0;height:1.5pt" o:hralign="center" o:hrstd="t" o:hr="t"/>
        </w:pict>
      </w:r>
    </w:p>
    <w:p>
      <w:pPr>
        <w:pStyle w:val="FirstParagraph"/>
      </w:pPr>
      <w:r>
        <w:rPr>
          <w:bCs/>
          <w:b/>
        </w:rPr>
        <w:t xml:space="preserve">Contact Information:</w:t>
      </w:r>
      <w:r>
        <w:br/>
      </w:r>
      <w:r>
        <w:t xml:space="preserve">Email: research@electronicssrilanka.org | Phone: +94 11 234 5678</w:t>
      </w:r>
      <w:r>
        <w:br/>
      </w:r>
      <w:r>
        <w:t xml:space="preserve">Address: Institute of Technology, Sri Lanka, Colombo</w:t>
      </w:r>
    </w:p>
    <w:p>
      <w:pPr>
        <w:pStyle w:val="BodyText"/>
      </w:pPr>
      <w:r>
        <w:t xml:space="preserve">© 2023 Electronics Engineering Department.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Colombo</dc:title>
  <dc:creator/>
  <dc:language>en</dc:language>
  <cp:keywords/>
  <dcterms:created xsi:type="dcterms:W3CDTF">2026-07-29T11:09:00Z</dcterms:created>
  <dcterms:modified xsi:type="dcterms:W3CDTF">2026-07-29T11:09:00Z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