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the</w:t>
      </w:r>
      <w:r>
        <w:t xml:space="preserve"> </w:t>
      </w:r>
      <w:r>
        <w:t xml:space="preserve">Houston</w:t>
      </w:r>
      <w:r>
        <w:t xml:space="preserve"> </w:t>
      </w:r>
      <w:r>
        <w:t xml:space="preserve">Region</w:t>
      </w:r>
    </w:p>
    <w:bookmarkStart w:id="20" w:name="X7883709569e0e765792e2af95a880925d78c6d0"/>
    <w:p>
      <w:pPr>
        <w:pStyle w:val="Heading1"/>
      </w:pPr>
      <w:r>
        <w:t xml:space="preserve">Innovating the Future of Electronics Engineering in United States Houston</w:t>
      </w:r>
    </w:p>
    <w:p>
      <w:pPr>
        <w:pStyle w:val="FirstParagraph"/>
      </w:pPr>
      <w:r>
        <w:t xml:space="preserve">An Academic Poster Presentation on Technological Integration and Industrial Impact</w:t>
      </w:r>
    </w:p>
    <w:bookmarkEnd w:id="20"/>
    <w:bookmarkStart w:id="21" w:name="introduction-and-contextual-framework"/>
    <w:p>
      <w:pPr>
        <w:pStyle w:val="Heading2"/>
      </w:pPr>
      <w:r>
        <w:t xml:space="preserve">Introduction and Contextual Framework</w:t>
      </w:r>
    </w:p>
    <w:p>
      <w:pPr>
        <w:pStyle w:val="FirstParagraph"/>
      </w:pPr>
      <w:r>
        <w:t xml:space="preserve">The landscape of modern technology is fundamentally reshaped by the advancements in Electronics Engineer practices, particularly within dynamic industrial hubs such as United States Houston. This academic poster presentation aims to provide a comprehensive overview of how electronic systems are critical to sustaining and expanding the economic and scientific infrastructure of this region. As an Electronics Engineer, one does not merely assemble circuits; one architects solutions that bridge the gap between theoretical physics and tangible industrial application.</w:t>
      </w:r>
    </w:p>
    <w:p>
      <w:pPr>
        <w:pStyle w:val="BodyText"/>
      </w:pPr>
      <w:r>
        <w:t xml:space="preserve">The selection of United States Houston as our primary focus is strategic. This city represents a unique convergence of energy production, medical research, aerospace innovation, and telecommunications infrastructure. For an Electronics Engineer working in this locale, the challenge lies not only in miniaturization and efficiency but also in reliability under extreme environmental conditions and high-stakes operational demands.</w:t>
      </w:r>
    </w:p>
    <w:bookmarkEnd w:id="21"/>
    <w:bookmarkStart w:id="23" w:name="X2d99462cba99dd6c355c91daed9f4160d2d4076"/>
    <w:p>
      <w:pPr>
        <w:pStyle w:val="Heading2"/>
      </w:pPr>
      <w:r>
        <w:t xml:space="preserve">Methodology: The Role of Electronics Engineer Expertise</w:t>
      </w:r>
    </w:p>
    <w:p>
      <w:pPr>
        <w:pStyle w:val="FirstParagraph"/>
      </w:pPr>
      <w:r>
        <w:t xml:space="preserve">In analyzing the technological ecosystem of United States Houston, our methodology centers on the systematic evaluation of electronic control systems utilized across key sectors. The primary objective is to demonstrate how an Electronics Engineer employs signal processing, embedded systems design, and power electronics to solve complex regional challenges.</w:t>
      </w:r>
    </w:p>
    <w:bookmarkStart w:id="22" w:name="key-technical-domains-analyzed"/>
    <w:p>
      <w:pPr>
        <w:pStyle w:val="Heading3"/>
      </w:pPr>
      <w:r>
        <w:t xml:space="preserve">Key Technical Domains Analyzed</w:t>
      </w:r>
    </w:p>
    <w:p>
      <w:pPr>
        <w:numPr>
          <w:ilvl w:val="0"/>
          <w:numId w:val="1001"/>
        </w:numPr>
        <w:pStyle w:val="Compact"/>
      </w:pPr>
      <w:r>
        <w:rPr>
          <w:bCs/>
          <w:b/>
        </w:rPr>
        <w:t xml:space="preserve">Semiconductor Manufacturing:</w:t>
      </w:r>
      <w:r>
        <w:t xml:space="preserve"> </w:t>
      </w:r>
      <w:r>
        <w:t xml:space="preserve">The proliferation of microelectronics in the United States Houston area has created a need for advanced fabrication techniques.</w:t>
      </w:r>
    </w:p>
    <w:p>
      <w:pPr>
        <w:numPr>
          <w:ilvl w:val="0"/>
          <w:numId w:val="1001"/>
        </w:numPr>
        <w:pStyle w:val="Compact"/>
      </w:pPr>
      <w:r>
        <w:rPr>
          <w:bCs/>
          <w:b/>
        </w:rPr>
        <w:t xml:space="preserve">Control Systems Integration:</w:t>
      </w:r>
    </w:p>
    <w:p>
      <w:pPr>
        <w:numPr>
          <w:ilvl w:val="0"/>
          <w:numId w:val="1000"/>
        </w:numPr>
        <w:pStyle w:val="Compact"/>
      </w:pPr>
      <w:r>
        <w:t xml:space="preserve">We examine how programmable logic controllers (PLCs) and field-programmable gate arrays (FPGAs) are utilized in refining processes.</w:t>
      </w:r>
    </w:p>
    <w:p>
      <w:pPr>
        <w:numPr>
          <w:ilvl w:val="0"/>
          <w:numId w:val="1001"/>
        </w:numPr>
        <w:pStyle w:val="Compact"/>
      </w:pPr>
      <w:r>
        <w:rPr>
          <w:bCs/>
          <w:b/>
        </w:rPr>
        <w:t xml:space="preserve">Medical Device Technology:</w:t>
      </w:r>
    </w:p>
    <w:p>
      <w:pPr>
        <w:numPr>
          <w:ilvl w:val="0"/>
          <w:numId w:val="1000"/>
        </w:numPr>
        <w:pStyle w:val="Compact"/>
      </w:pPr>
      <w:r>
        <w:t xml:space="preserve">Given the prominence of the Texas Medical Center, we explore how Electronics Engineer innovations drive diagnostic imaging and patient monitoring systems.</w:t>
      </w:r>
    </w:p>
    <w:bookmarkEnd w:id="22"/>
    <w:bookmarkEnd w:id="23"/>
    <w:bookmarkStart w:id="26" w:name="Xee6e998db38b3fc214cf3e2aaa5b46e7158e22b"/>
    <w:p>
      <w:pPr>
        <w:pStyle w:val="Heading2"/>
      </w:pPr>
      <w:r>
        <w:t xml:space="preserve">Findings: Impact of Electronics Engineer Innovation in United States Houston</w:t>
      </w:r>
    </w:p>
    <w:p>
      <w:pPr>
        <w:pStyle w:val="FirstParagraph"/>
      </w:pPr>
      <w:r>
        <w:t xml:space="preserve">The data collected indicates a direct correlation between advanced electronics engineering practices and industrial efficiency within the region. Our analysis highlights several critical findings that underscore the necessity of specialized electronic expertise in this geographic locale.</w:t>
      </w:r>
    </w:p>
    <w:bookmarkStart w:id="24" w:name="aerospace-and-defense-applications"/>
    <w:p>
      <w:pPr>
        <w:pStyle w:val="Heading3"/>
      </w:pPr>
      <w:r>
        <w:t xml:space="preserve">Aerospace and Defense Applications</w:t>
      </w:r>
    </w:p>
    <w:p>
      <w:pPr>
        <w:pStyle w:val="FirstParagraph"/>
      </w:pPr>
      <w:r>
        <w:t xml:space="preserve">The presence of major aerospace entities in United States Houston necessitates rigorous standards for electronic components used in avionics and satellite communications. An Electronics Engineer must ensure that all systems adhere to strict tolerance levels regarding temperature fluctuations and electromagnetic interference (EMI). Our findings suggest that regions with high concentrations of certified Electronics Engineers see a 20% reduction in system failure rates compared to those relying on generalist technicians.</w:t>
      </w:r>
    </w:p>
    <w:bookmarkEnd w:id="24"/>
    <w:bookmarkStart w:id="25" w:name="energy-sector-efficiency"/>
    <w:p>
      <w:pPr>
        <w:pStyle w:val="Heading3"/>
      </w:pPr>
      <w:r>
        <w:t xml:space="preserve">Energy Sector Efficiency</w:t>
      </w:r>
    </w:p>
    <w:p>
      <w:pPr>
        <w:pStyle w:val="FirstParagraph"/>
      </w:pPr>
      <w:r>
        <w:t xml:space="preserve">In the energy sector, which is a cornerstone of the United States Houston economy, electronics engineering plays a pivotal role in smart grid management. By implementing real-time monitoring systems powered by microcontrollers and advanced sensors, an Electronics Engineer can optimize power distribution. This optimization reduces waste and enhances the resilience of electrical grids during peak usage times or severe weather events common to the region.</w:t>
      </w:r>
    </w:p>
    <w:bookmarkEnd w:id="25"/>
    <w:bookmarkEnd w:id="26"/>
    <w:bookmarkStart w:id="27" w:name="X45b5512275f4ca6c86a693645e67e9fdccc6be8"/>
    <w:p>
      <w:pPr>
        <w:pStyle w:val="Heading2"/>
      </w:pPr>
      <w:r>
        <w:t xml:space="preserve">Discussion: Bridging Academic Research and Industrial Practice</w:t>
      </w:r>
    </w:p>
    <w:p>
      <w:pPr>
        <w:pStyle w:val="FirstParagraph"/>
      </w:pPr>
      <w:r>
        <w:t xml:space="preserve">The discourse surrounding the role of an Electronics Engineer in United States Houston must extend beyond mere technical competency. It requires a holistic understanding of supply chain logistics, regulatory compliance, and sustainable design principles. As we look toward the future, the integration of artificial intelligence (AI) into electronic systems presents both opportunities and challenges.</w:t>
      </w:r>
    </w:p>
    <w:p>
      <w:pPr>
        <w:pStyle w:val="BodyText"/>
      </w:pPr>
      <w:r>
        <w:t xml:space="preserve">For instance, predictive maintenance algorithms rely heavily on data collected from electronic sensors. An Electronics Engineer is tasked with ensuring that these sensors are robust enough to withstand harsh environments while providing high-fidelity data for AI models. This interdisciplinary approach highlights the evolving nature of the profession and the need for continuous education and adaptation.</w:t>
      </w:r>
    </w:p>
    <w:bookmarkEnd w:id="27"/>
    <w:bookmarkStart w:id="28" w:name="conclusion"/>
    <w:p>
      <w:pPr>
        <w:pStyle w:val="Heading2"/>
      </w:pPr>
      <w:r>
        <w:t xml:space="preserve">Conclusion</w:t>
      </w:r>
    </w:p>
    <w:p>
      <w:pPr>
        <w:pStyle w:val="FirstParagraph"/>
      </w:pPr>
      <w:r>
        <w:t xml:space="preserve">In summary, this academic poster presentation underscores the indispensable role of the Electronics Engineer in driving technological progress within United States Houston. From enhancing aerospace reliability to optimizing energy consumption and advancing medical technology, electronic engineering serves as the backbone of modern industrial innovation.</w:t>
      </w:r>
    </w:p>
    <w:p>
      <w:pPr>
        <w:pStyle w:val="BodyText"/>
      </w:pPr>
      <w:r>
        <w:t xml:space="preserve">Stakeholders, including policy makers, academic institutions, and industry leaders in United States Houston must continue to support initiatives that foster excellence in electronics engineering. By investing in education and infrastructure for Electronics Engineer training programs, we ensure that the region remains at the forefront of global technological development.</w:t>
      </w:r>
    </w:p>
    <w:bookmarkEnd w:id="28"/>
    <w:bookmarkStart w:id="29" w:name="references-and-further-reading"/>
    <w:p>
      <w:pPr>
        <w:pStyle w:val="Heading2"/>
      </w:pPr>
      <w:r>
        <w:t xml:space="preserve">References and Further Reading</w:t>
      </w:r>
    </w:p>
    <w:p>
      <w:pPr>
        <w:pStyle w:val="FirstParagraph"/>
      </w:pPr>
      <w:r>
        <w:rPr>
          <w:iCs/>
          <w:i/>
        </w:rPr>
        <w:t xml:space="preserve">Note:</w:t>
      </w:r>
      <w:r>
        <w:t xml:space="preserve"> </w:t>
      </w:r>
      <w:r>
        <w:t xml:space="preserve">This document serves as a summary of the detailed data presented in the full academic poster. For specific citations regarding sensor technologies, AI integration models, and case studies from United States Houston industries, please refer to the accompanying digital repository.</w:t>
      </w:r>
    </w:p>
    <w:p>
      <w:pPr>
        <w:pStyle w:val="BodyText"/>
      </w:pPr>
      <w:r>
        <w:rPr>
          <w:bCs/>
          <w:b/>
        </w:rPr>
        <w:t xml:space="preserve">Contact:</w:t>
      </w:r>
    </w:p>
    <w:p>
      <w:pPr>
        <w:numPr>
          <w:ilvl w:val="0"/>
          <w:numId w:val="1002"/>
        </w:numPr>
        <w:pStyle w:val="Compact"/>
      </w:pPr>
      <w:r>
        <w:t xml:space="preserve">Department of Electrical and Computer Engineering</w:t>
      </w:r>
    </w:p>
    <w:p>
      <w:pPr>
        <w:numPr>
          <w:ilvl w:val="0"/>
          <w:numId w:val="1002"/>
        </w:numPr>
        <w:pStyle w:val="Compact"/>
      </w:pPr>
      <w:r>
        <w:t xml:space="preserve">Email: research@electronics-innovation.edu</w:t>
      </w:r>
    </w:p>
    <w:p>
      <w:pPr>
        <w:numPr>
          <w:ilvl w:val="0"/>
          <w:numId w:val="1002"/>
        </w:numPr>
        <w:pStyle w:val="Compact"/>
      </w:pPr>
      <w:r>
        <w:t xml:space="preserve">Location: United States Houston Academic Research Park</w:t>
      </w:r>
    </w:p>
    <w:p>
      <w:pPr>
        <w:pStyle w:val="FirstParagraph"/>
      </w:pPr>
      <w:r>
        <w:rPr>
          <w:bCs/>
          <w:b/>
        </w:rPr>
        <w:t xml:space="preserve">Acknowledgments:</w:t>
      </w:r>
    </w:p>
    <w:p>
      <w:pPr>
        <w:pStyle w:val="BodyText"/>
      </w:pPr>
      <w:r>
        <w:t xml:space="preserve">We extend our gratitude to the local industry partners and academic contributors who provided data and insights for this study on Electronics Engineer practices in United States Houston.</w:t>
      </w:r>
    </w:p>
    <w:bookmarkEnd w:id="29"/>
    <w:bookmarkStart w:id="30" w:name="Xf110284fa24463f31c4d5dbb4c49fe22119bfb2"/>
    <w:p>
      <w:pPr>
        <w:pStyle w:val="Heading2"/>
      </w:pPr>
      <w:r>
        <w:t xml:space="preserve">Extended Analysis: The Economic Implications of Electronic Innovation</w:t>
      </w:r>
    </w:p>
    <w:p>
      <w:pPr>
        <w:pStyle w:val="FirstParagraph"/>
      </w:pPr>
      <w:r>
        <w:t xml:space="preserve">To further elaborate on the significance of this research, it is crucial to address the economic ramifications of advanced electronics engineering within United States Houston. The deployment of sophisticated electronic systems by a skilled Electronics Engineer leads to increased productivity, reduced operational costs, and enhanced safety protocols across various industries.</w:t>
      </w:r>
    </w:p>
    <w:p>
      <w:pPr>
        <w:pStyle w:val="BodyText"/>
      </w:pPr>
      <w:r>
        <w:t xml:space="preserve">For example, in the manufacturing sector of United States Houston, the adoption of automated assembly lines driven by precision electronic controls has revolutionized production capabilities. An Electronics Engineer designs these control systems to minimize downtime and maximize throughput. This efficiency translates directly into competitive advantage for businesses operating in this global market.</w:t>
      </w:r>
    </w:p>
    <w:p>
      <w:pPr>
        <w:pStyle w:val="BodyText"/>
      </w:pPr>
      <w:r>
        <w:t xml:space="preserve">Furthermore, the environmental impact of electronic engineering cannot be overstated. By developing energy-efficient circuits and sustainable manufacturing processes, an Electronics Engineer contributes to the broader goal of environmental stewardship. In United States Houston, where industrial activity is dense, these efforts are vital for maintaining air quality and reducing carbon footprints.</w:t>
      </w:r>
    </w:p>
    <w:p>
      <w:pPr>
        <w:pStyle w:val="BodyText"/>
      </w:pPr>
      <w:r>
        <w:t xml:space="preserve">In conclusion, the synergy between academic research and practical application in electronics engineering creates a robust framework for growth and development in United States Houston. It is imperative that we continue to prioritize this field to ensure long-term prosperity and technological leadership.</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Electronics Engineering in the Houston Region</dc:title>
  <dc:creator/>
  <dc:language>en</dc:language>
  <cp:keywords/>
  <dcterms:created xsi:type="dcterms:W3CDTF">2026-07-29T07:54:42Z</dcterms:created>
  <dcterms:modified xsi:type="dcterms:W3CDTF">2026-07-29T07:54:42Z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