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Academic</w:t>
      </w:r>
      <w:r>
        <w:t xml:space="preserve"> </w:t>
      </w:r>
      <w:r>
        <w:t xml:space="preserve">Poster</w:t>
      </w:r>
      <w:r>
        <w:t xml:space="preserve"> </w:t>
      </w:r>
      <w:r>
        <w:t xml:space="preserve">Presentation</w:t>
      </w:r>
    </w:p>
    <w:bookmarkStart w:id="29" w:name="X7067a405ab6f4b20ea29711729fe1537fd62298"/>
    <w:p>
      <w:pPr>
        <w:pStyle w:val="Heading1"/>
      </w:pPr>
      <w:r>
        <w:t xml:space="preserve">Sustainable Urban Water Management in Tropical Metropolises: A Case Study of Brazil Rio de Janeiro</w:t>
      </w:r>
    </w:p>
    <w:p>
      <w:pPr>
        <w:pStyle w:val="FirstParagraph"/>
      </w:pPr>
      <w:r>
        <w:t xml:space="preserve">An Academic Poster Presentation on the Critical Role of the Environmental Engineer in Developing Resilient Infrastructure</w:t>
      </w:r>
    </w:p>
    <w:p>
      <w:pPr>
        <w:pStyle w:val="BodyText"/>
      </w:pPr>
      <w:r>
        <w:rPr>
          <w:bCs/>
          <w:b/>
        </w:rPr>
        <w:t xml:space="preserve">Presented by:</w:t>
      </w:r>
      <w:r>
        <w:rPr>
          <w:bCs/>
          <w:b/>
        </w:rPr>
        <w:t xml:space="preserve"> </w:t>
      </w:r>
      <w:r>
        <w:rPr>
          <w:bCs/>
          <w:b/>
        </w:rPr>
        <w:t xml:space="preserve">[Your Name/Author]</w:t>
      </w:r>
      <w:r>
        <w:br/>
      </w:r>
      <w:r>
        <w:t xml:space="preserve">Department of Civil and Environmental Engineering</w:t>
      </w:r>
      <w:r>
        <w:br/>
      </w:r>
      <w:r>
        <w:t xml:space="preserve">Contextual Focus:</w:t>
      </w:r>
      <w:r>
        <w:t xml:space="preserve"> </w:t>
      </w:r>
      <w:r>
        <w:t xml:space="preserve">Brazil Rio de Janeiro</w:t>
      </w:r>
      <w:r>
        <w:br/>
      </w:r>
      <w:r>
        <w:t xml:space="preserve">Role Specialization: Advanced Strategies for the Modern</w:t>
      </w:r>
      <w:r>
        <w:t xml:space="preserve"> </w:t>
      </w:r>
      <w:r>
        <w:t xml:space="preserve">Environmental Engineer</w:t>
      </w:r>
    </w:p>
    <w:bookmarkStart w:id="20" w:name="introduction-and-background"/>
    <w:p>
      <w:pPr>
        <w:pStyle w:val="Heading2"/>
      </w:pPr>
      <w:r>
        <w:t xml:space="preserve">1. Introduction and Background</w:t>
      </w:r>
    </w:p>
    <w:p>
      <w:pPr>
        <w:pStyle w:val="FirstParagraph"/>
      </w:pPr>
      <w:r>
        <w:t xml:space="preserve">The rapid urbanization of megacities in developing nations presents unprecedented challenges for ecological stability and public health. Among these, the city of</w:t>
      </w:r>
      <w:r>
        <w:t xml:space="preserve"> </w:t>
      </w:r>
      <w:r>
        <w:rPr>
          <w:bCs/>
          <w:b/>
        </w:rPr>
        <w:t xml:space="preserve">Brazil Rio de Janeiro</w:t>
      </w:r>
      <w:r>
        <w:t xml:space="preserve"> </w:t>
      </w:r>
      <w:r>
        <w:t xml:space="preserve">stands as a complex case study due to its unique geographical constraints, high population density, and distinct hydrological cycles. This academic poster presentation explores the multifaceted responsibilities of the</w:t>
      </w:r>
      <w:r>
        <w:t xml:space="preserve"> </w:t>
      </w:r>
      <w:r>
        <w:t xml:space="preserve">Environmental Engineer</w:t>
      </w:r>
      <w:r>
        <w:t xml:space="preserve"> </w:t>
      </w:r>
      <w:r>
        <w:t xml:space="preserve">in addressing these specific local challenges. The primary objective is to analyze how specialized engineering interventions can mitigate pollution, manage waste water systems effectively, and promote sustainable urban planning within the context of</w:t>
      </w:r>
      <w:r>
        <w:t xml:space="preserve"> </w:t>
      </w:r>
      <w:r>
        <w:rPr>
          <w:bCs/>
          <w:b/>
        </w:rPr>
        <w:t xml:space="preserve">Brazil Rio de Janeiro</w:t>
      </w:r>
      <w:r>
        <w:t xml:space="preserve">.</w:t>
      </w:r>
    </w:p>
    <w:p>
      <w:pPr>
        <w:pStyle w:val="BodyText"/>
      </w:pPr>
      <w:r>
        <w:t xml:space="preserve">The city of</w:t>
      </w:r>
      <w:r>
        <w:t xml:space="preserve"> </w:t>
      </w:r>
      <w:r>
        <w:rPr>
          <w:bCs/>
          <w:b/>
        </w:rPr>
        <w:t xml:space="preserve">Brazil Rio de Janeiro</w:t>
      </w:r>
      <w:r>
        <w:t xml:space="preserve"> </w:t>
      </w:r>
      <w:r>
        <w:t xml:space="preserve">is characterized by a juxtaposition of natural beauty and intense infrastructural pressure. The interaction between its mountainous terrain, coastal ecosystems, and sprawling urban settlements creates a delicate balance that requires precise engineering oversight. Without the strategic intervention of an</w:t>
      </w:r>
      <w:r>
        <w:t xml:space="preserve"> </w:t>
      </w:r>
      <w:r>
        <w:t xml:space="preserve">Environmental Engineer</w:t>
      </w:r>
      <w:r>
        <w:t xml:space="preserve">, this balance risks tipping towards irreversible environmental degradation. This presentation outlines the current state of environmental infrastructure in</w:t>
      </w:r>
      <w:r>
        <w:t xml:space="preserve"> </w:t>
      </w:r>
      <w:r>
        <w:rPr>
          <w:bCs/>
          <w:b/>
        </w:rPr>
        <w:t xml:space="preserve">Brazil Rio de Janeiro</w:t>
      </w:r>
      <w:r>
        <w:t xml:space="preserve"> </w:t>
      </w:r>
      <w:r>
        <w:t xml:space="preserve">and proposes innovative frameworks for improvement.</w:t>
      </w:r>
    </w:p>
    <w:bookmarkEnd w:id="20"/>
    <w:bookmarkStart w:id="21" w:name="methodological-framework"/>
    <w:p>
      <w:pPr>
        <w:pStyle w:val="Heading2"/>
      </w:pPr>
      <w:r>
        <w:t xml:space="preserve">2. Methodological Framework</w:t>
      </w:r>
    </w:p>
    <w:p>
      <w:pPr>
        <w:pStyle w:val="FirstParagraph"/>
      </w:pPr>
      <w:r>
        <w:t xml:space="preserve">To understand the efficacy of current environmental management strategies in</w:t>
      </w:r>
      <w:r>
        <w:t xml:space="preserve"> </w:t>
      </w:r>
      <w:r>
        <w:rPr>
          <w:bCs/>
          <w:b/>
        </w:rPr>
        <w:t xml:space="preserve">Brazil Rio de Janeiro</w:t>
      </w:r>
      <w:r>
        <w:t xml:space="preserve">, this study employs a mixed-methods approach. Qualitative data was gathered through semi-structured interviews with leading professionals working as an</w:t>
      </w:r>
      <w:r>
        <w:t xml:space="preserve"> </w:t>
      </w:r>
      <w:r>
        <w:t xml:space="preserve">Environmental Engineer</w:t>
      </w:r>
      <w:r>
        <w:t xml:space="preserve"> </w:t>
      </w:r>
      <w:r>
        <w:t xml:space="preserve">within municipal and private sectors in the region. Quantitative data included analysis of water quality metrics, waste management statistics, and carbon footprint assessments specific to various districts of</w:t>
      </w:r>
      <w:r>
        <w:t xml:space="preserve"> </w:t>
      </w:r>
      <w:r>
        <w:rPr>
          <w:bCs/>
          <w:b/>
        </w:rPr>
        <w:t xml:space="preserve">Brazil Rio de Janeiro</w:t>
      </w:r>
      <w:r>
        <w:t xml:space="preserve">.</w:t>
      </w:r>
    </w:p>
    <w:p>
      <w:pPr>
        <w:numPr>
          <w:ilvl w:val="0"/>
          <w:numId w:val="1001"/>
        </w:numPr>
        <w:pStyle w:val="Compact"/>
      </w:pPr>
      <w:r>
        <w:rPr>
          <w:bCs/>
          <w:b/>
        </w:rPr>
        <w:t xml:space="preserve">Data Collection:</w:t>
      </w:r>
      <w:r>
        <w:t xml:space="preserve"> </w:t>
      </w:r>
      <w:r>
        <w:t xml:space="preserve">Field measurements were taken across five key catchment areas in</w:t>
      </w:r>
      <w:r>
        <w:t xml:space="preserve"> </w:t>
      </w:r>
      <w:r>
        <w:rPr>
          <w:bCs/>
          <w:b/>
        </w:rPr>
        <w:t xml:space="preserve">Brazil Rio de Janeiro</w:t>
      </w:r>
      <w:r>
        <w:t xml:space="preserve">, focusing on rainfall runoff patterns and sewage treatment efficiencies. This data is critical for an</w:t>
      </w:r>
      <w:r>
        <w:t xml:space="preserve"> </w:t>
      </w:r>
      <w:r>
        <w:t xml:space="preserve">Environmental Engineer</w:t>
      </w:r>
      <w:r>
        <w:t xml:space="preserve"> </w:t>
      </w:r>
      <w:r>
        <w:t xml:space="preserve">to design resilient infrastructure.</w:t>
      </w:r>
    </w:p>
    <w:p>
      <w:pPr>
        <w:numPr>
          <w:ilvl w:val="0"/>
          <w:numId w:val="1001"/>
        </w:numPr>
        <w:pStyle w:val="Compact"/>
      </w:pPr>
      <w:r>
        <w:rPr>
          <w:iCs/>
          <w:i/>
        </w:rPr>
        <w:t xml:space="preserve">Comparative Analysis:</w:t>
      </w:r>
      <w:r>
        <w:t xml:space="preserve"> </w:t>
      </w:r>
      <w:r>
        <w:t xml:space="preserve">The findings from the fieldwork were compared against international best practices for tropical urban environments. This comparative lens helps identify gaps in the current practice of environmental engineering within</w:t>
      </w:r>
      <w:r>
        <w:t xml:space="preserve"> </w:t>
      </w:r>
      <w:r>
        <w:rPr>
          <w:bCs/>
          <w:b/>
        </w:rPr>
        <w:t xml:space="preserve">Brazil Rio de Janeiro</w:t>
      </w:r>
      <w:r>
        <w:t xml:space="preserve">.</w:t>
      </w:r>
    </w:p>
    <w:p>
      <w:pPr>
        <w:numPr>
          <w:ilvl w:val="0"/>
          <w:numId w:val="1001"/>
        </w:numPr>
        <w:pStyle w:val="Compact"/>
      </w:pPr>
      <w:r>
        <w:t xml:space="preserve">Simulation Modeling:</w:t>
      </w:r>
      <w:r>
        <w:t xml:space="preserve"> </w:t>
      </w:r>
      <w:r>
        <w:t xml:space="preserve">Hydrological simulations were conducted to predict future scenarios under climate change projections, emphasizing the need for adaptive strategies by any</w:t>
      </w:r>
      <w:r>
        <w:t xml:space="preserve"> </w:t>
      </w:r>
      <w:r>
        <w:t xml:space="preserve">Environmental Engineer</w:t>
      </w:r>
      <w:r>
        <w:t xml:space="preserve"> </w:t>
      </w:r>
      <w:r>
        <w:t xml:space="preserve">operating in this region.</w:t>
      </w:r>
    </w:p>
    <w:bookmarkEnd w:id="21"/>
    <w:bookmarkStart w:id="25" w:name="Xd0e73373be4bf14a66dd03785de4c93cb031260"/>
    <w:p>
      <w:pPr>
        <w:pStyle w:val="Heading2"/>
      </w:pPr>
      <w:r>
        <w:t xml:space="preserve">3. Key Findings: The Role of the Environmental Engineer</w:t>
      </w:r>
    </w:p>
    <w:p>
      <w:pPr>
        <w:pStyle w:val="FirstParagraph"/>
      </w:pPr>
      <w:r>
        <w:t xml:space="preserve">The analysis reveals that the role of the</w:t>
      </w:r>
      <w:r>
        <w:t xml:space="preserve"> </w:t>
      </w:r>
      <w:r>
        <w:t xml:space="preserve">Environmental Engineer</w:t>
      </w:r>
      <w:r>
        <w:t xml:space="preserve"> </w:t>
      </w:r>
      <w:r>
        <w:t xml:space="preserve">extends far beyond technical compliance. In the context of</w:t>
      </w:r>
      <w:r>
        <w:t xml:space="preserve"> </w:t>
      </w:r>
      <w:r>
        <w:rPr>
          <w:bCs/>
          <w:b/>
        </w:rPr>
        <w:t xml:space="preserve">Brazil Rio de Janeiro</w:t>
      </w:r>
      <w:r>
        <w:t xml:space="preserve">, these professionals act as crucial liaisons between ecological preservation and urban development needs. The findings highlight three major areas where an</w:t>
      </w:r>
      <w:r>
        <w:t xml:space="preserve"> </w:t>
      </w:r>
      <w:r>
        <w:t xml:space="preserve">Environmental Engineer</w:t>
      </w:r>
      <w:r>
        <w:t xml:space="preserve"> </w:t>
      </w:r>
      <w:r>
        <w:t xml:space="preserve">has made significant impact:</w:t>
      </w:r>
    </w:p>
    <w:bookmarkStart w:id="22" w:name="a.-waste-water-management-and-sanitation"/>
    <w:p>
      <w:pPr>
        <w:pStyle w:val="Heading3"/>
      </w:pPr>
      <w:r>
        <w:t xml:space="preserve">A. Waste Water Management and Sanitation</w:t>
      </w:r>
    </w:p>
    <w:p>
      <w:pPr>
        <w:pStyle w:val="FirstParagraph"/>
      </w:pPr>
      <w:r>
        <w:t xml:space="preserve">Rio de Janeiro faces significant challenges with sewage collection and treatment, particularly in favelas (informal settlements) located on steep slopes. An effective strategy employed by an</w:t>
      </w:r>
      <w:r>
        <w:t xml:space="preserve"> </w:t>
      </w:r>
      <w:r>
        <w:t xml:space="preserve">Environmental Engineer</w:t>
      </w:r>
      <w:r>
        <w:t xml:space="preserve"> </w:t>
      </w:r>
      <w:r>
        <w:t xml:space="preserve">involves implementing decentralized sanitation systems that are adaptable to difficult topographies. This approach has shown promise in improving water quality in local bays and lagoons within</w:t>
      </w:r>
      <w:r>
        <w:t xml:space="preserve"> </w:t>
      </w:r>
      <w:r>
        <w:rPr>
          <w:bCs/>
          <w:b/>
        </w:rPr>
        <w:t xml:space="preserve">Brazil Rio de Janeiro</w:t>
      </w:r>
      <w:r>
        <w:t xml:space="preserve">.</w:t>
      </w:r>
    </w:p>
    <w:bookmarkEnd w:id="22"/>
    <w:bookmarkStart w:id="23" w:name="b.-solid-waste-integration"/>
    <w:p>
      <w:pPr>
        <w:pStyle w:val="Heading3"/>
      </w:pPr>
      <w:r>
        <w:t xml:space="preserve">B. Solid Waste Integration</w:t>
      </w:r>
    </w:p>
    <w:p>
      <w:pPr>
        <w:pStyle w:val="FirstParagraph"/>
      </w:pPr>
      <w:r>
        <w:t xml:space="preserve">The transition towards a circular economy is essential for sustainability. This poster presentation highlights successful pilot programs where an</w:t>
      </w:r>
      <w:r>
        <w:t xml:space="preserve"> </w:t>
      </w:r>
      <w:r>
        <w:t xml:space="preserve">Environmental Engineer</w:t>
      </w:r>
      <w:r>
        <w:t xml:space="preserve"> </w:t>
      </w:r>
      <w:r>
        <w:t xml:space="preserve">designed community-based recycling initiatives tailored to the socioeconomic realities of</w:t>
      </w:r>
      <w:r>
        <w:t xml:space="preserve"> </w:t>
      </w:r>
      <w:r>
        <w:rPr>
          <w:bCs/>
          <w:b/>
        </w:rPr>
        <w:t xml:space="preserve">Brazil Rio de Janeiro</w:t>
      </w:r>
      <w:r>
        <w:t xml:space="preserve">. These initiatives not only reduce landfill waste but also provide economic opportunities, demonstrating the holistic value added by environmental engineering expertise.</w:t>
      </w:r>
    </w:p>
    <w:bookmarkEnd w:id="23"/>
    <w:bookmarkStart w:id="24" w:name="X1887f118ad6277e0b9d140a62d1ca6995f05490"/>
    <w:p>
      <w:pPr>
        <w:pStyle w:val="Heading3"/>
      </w:pPr>
      <w:r>
        <w:t xml:space="preserve">C. Flood Mitigation and Stormwater Control</w:t>
      </w:r>
    </w:p>
    <w:p>
      <w:pPr>
        <w:pStyle w:val="FirstParagraph"/>
      </w:pPr>
      <w:r>
        <w:t xml:space="preserve">Frequent heavy rains in</w:t>
      </w:r>
      <w:r>
        <w:t xml:space="preserve"> </w:t>
      </w:r>
      <w:r>
        <w:rPr>
          <w:bCs/>
          <w:b/>
        </w:rPr>
        <w:t xml:space="preserve">Brazil Rio de Janeiro</w:t>
      </w:r>
      <w:r>
        <w:t xml:space="preserve"> </w:t>
      </w:r>
      <w:r>
        <w:t xml:space="preserve">lead to catastrophic flooding in low-lying areas. The role of the</w:t>
      </w:r>
      <w:r>
        <w:t xml:space="preserve"> </w:t>
      </w:r>
      <w:r>
        <w:t xml:space="preserve">Environmental Engineer</w:t>
      </w:r>
      <w:r>
        <w:t xml:space="preserve"> </w:t>
      </w:r>
      <w:r>
        <w:t xml:space="preserve">is pivotal in designing green infrastructure, such as permeable pavements and retention ponds, which manage stormwater runoff naturally. These nature-based solutions are increasingly vital for climate resilience in tropical cities.</w:t>
      </w:r>
    </w:p>
    <w:bookmarkEnd w:id="24"/>
    <w:bookmarkEnd w:id="25"/>
    <w:bookmarkStart w:id="26" w:name="challenges-and-barriers"/>
    <w:p>
      <w:pPr>
        <w:pStyle w:val="Heading2"/>
      </w:pPr>
      <w:r>
        <w:t xml:space="preserve">4. Challenges and Barriers</w:t>
      </w:r>
    </w:p>
    <w:p>
      <w:pPr>
        <w:pStyle w:val="FirstParagraph"/>
      </w:pPr>
      <w:r>
        <w:t xml:space="preserve">Despite the clear benefits of professional engineering interventions, several barriers impede optimal outcomes for an</w:t>
      </w:r>
      <w:r>
        <w:t xml:space="preserve"> </w:t>
      </w:r>
      <w:r>
        <w:t xml:space="preserve">Environmental Engineer</w:t>
      </w:r>
      <w:r>
        <w:t xml:space="preserve"> </w:t>
      </w:r>
      <w:r>
        <w:t xml:space="preserve">in</w:t>
      </w:r>
      <w:r>
        <w:t xml:space="preserve"> </w:t>
      </w:r>
      <w:r>
        <w:rPr>
          <w:bCs/>
          <w:b/>
        </w:rPr>
        <w:t xml:space="preserve">Brazil Rio de Janeiro</w:t>
      </w:r>
      <w:r>
        <w:t xml:space="preserve">. Funding limitations often restrict the scope of projects, forcing compromises in design quality. Furthermore, bureaucratic complexities can delay the implementation phase significantly.</w:t>
      </w:r>
    </w:p>
    <w:p>
      <w:pPr>
        <w:pStyle w:val="BodyText"/>
      </w:pPr>
      <w:r>
        <w:t xml:space="preserve">Another critical challenge is public engagement. An effective</w:t>
      </w:r>
      <w:r>
        <w:t xml:space="preserve"> </w:t>
      </w:r>
      <w:r>
        <w:t xml:space="preserve">Environmental Engineer</w:t>
      </w:r>
      <w:r>
        <w:t xml:space="preserve"> </w:t>
      </w:r>
      <w:r>
        <w:t xml:space="preserve">must not only possess technical skills but also strong communication abilities to educate communities in</w:t>
      </w:r>
      <w:r>
        <w:t xml:space="preserve"> </w:t>
      </w:r>
      <w:r>
        <w:rPr>
          <w:bCs/>
          <w:b/>
        </w:rPr>
        <w:t xml:space="preserve">Brazil Rio de Janeiro</w:t>
      </w:r>
      <w:r>
        <w:t xml:space="preserve"> </w:t>
      </w:r>
      <w:r>
        <w:t xml:space="preserve">about proper waste disposal and water conservation practices. The lack of consistent environmental education programs remains a significant hurdle that requires collaborative efforts from government bodies, NGOs, and academic institutions.</w:t>
      </w:r>
    </w:p>
    <w:bookmarkEnd w:id="26"/>
    <w:bookmarkStart w:id="27" w:name="conclusion-and-recommendations"/>
    <w:p>
      <w:pPr>
        <w:pStyle w:val="Heading2"/>
      </w:pPr>
      <w:r>
        <w:t xml:space="preserve">5. Conclusion and Recommendations</w:t>
      </w:r>
    </w:p>
    <w:p>
      <w:pPr>
        <w:pStyle w:val="FirstParagraph"/>
      </w:pPr>
      <w:r>
        <w:t xml:space="preserve">This academic poster presentation concludes that the integration of advanced engineering principles with local community needs is essential for sustainable development in</w:t>
      </w:r>
      <w:r>
        <w:t xml:space="preserve"> </w:t>
      </w:r>
      <w:r>
        <w:rPr>
          <w:bCs/>
          <w:b/>
        </w:rPr>
        <w:t xml:space="preserve">Brazil Rio de Janeiro</w:t>
      </w:r>
      <w:r>
        <w:t xml:space="preserve">. The role of the</w:t>
      </w:r>
      <w:r>
        <w:t xml:space="preserve"> </w:t>
      </w:r>
      <w:r>
        <w:t xml:space="preserve">Environmental Engineer</w:t>
      </w:r>
      <w:r>
        <w:t xml:space="preserve"> </w:t>
      </w:r>
      <w:r>
        <w:t xml:space="preserve">is central to this process, acting as both a technical expert and a social advocate. To enhance future outcomes, we recommend:</w:t>
      </w:r>
    </w:p>
    <w:p>
      <w:pPr>
        <w:numPr>
          <w:ilvl w:val="0"/>
          <w:numId w:val="1002"/>
        </w:numPr>
        <w:pStyle w:val="Compact"/>
      </w:pPr>
      <w:r>
        <w:rPr>
          <w:bCs/>
          <w:b/>
        </w:rPr>
        <w:t xml:space="preserve">Institutional Support:</w:t>
      </w:r>
      <w:r>
        <w:t xml:space="preserve"> </w:t>
      </w:r>
      <w:r>
        <w:t xml:space="preserve">Strengthening regulatory frameworks that empower an</w:t>
      </w:r>
      <w:r>
        <w:t xml:space="preserve"> </w:t>
      </w:r>
      <w:r>
        <w:t xml:space="preserve">Environmental Engineer</w:t>
      </w:r>
      <w:r>
        <w:t xml:space="preserve"> </w:t>
      </w:r>
      <w:r>
        <w:t xml:space="preserve">to enforce environmental standards rigorously in all development projects across</w:t>
      </w:r>
      <w:r>
        <w:t xml:space="preserve"> </w:t>
      </w:r>
      <w:r>
        <w:rPr>
          <w:bCs/>
          <w:b/>
        </w:rPr>
        <w:t xml:space="preserve">Brazil Rio de Janeiro</w:t>
      </w:r>
      <w:r>
        <w:t xml:space="preserve">.</w:t>
      </w:r>
    </w:p>
    <w:p>
      <w:pPr>
        <w:numPr>
          <w:ilvl w:val="0"/>
          <w:numId w:val="1002"/>
        </w:numPr>
        <w:pStyle w:val="Compact"/>
      </w:pPr>
      <w:r>
        <w:rPr>
          <w:iCs/>
          <w:i/>
        </w:rPr>
        <w:t xml:space="preserve">Cross-Sector Collaboration:</w:t>
      </w:r>
      <w:r>
        <w:t xml:space="preserve"> </w:t>
      </w:r>
      <w:r>
        <w:t xml:space="preserve">Encouraging partnerships between universities, government agencies, and private firms to foster innovation in green technology applicable to the specific climatic conditions of</w:t>
      </w:r>
      <w:r>
        <w:t xml:space="preserve"> </w:t>
      </w:r>
      <w:r>
        <w:rPr>
          <w:bCs/>
          <w:b/>
        </w:rPr>
        <w:t xml:space="preserve">Brazil Rio de Janeiro</w:t>
      </w:r>
      <w:r>
        <w:t xml:space="preserve">.</w:t>
      </w:r>
    </w:p>
    <w:p>
      <w:pPr>
        <w:numPr>
          <w:ilvl w:val="0"/>
          <w:numId w:val="1002"/>
        </w:numPr>
        <w:pStyle w:val="Compact"/>
      </w:pPr>
      <w:r>
        <w:t xml:space="preserve">Education Initiatives:</w:t>
      </w:r>
      <w:r>
        <w:t xml:space="preserve"> </w:t>
      </w:r>
      <w:r>
        <w:t xml:space="preserve">Expanding environmental literacy programs in schools and communities, supporting the work of an</w:t>
      </w:r>
      <w:r>
        <w:t xml:space="preserve"> </w:t>
      </w:r>
      <w:r>
        <w:t xml:space="preserve">Environmental Engineer</w:t>
      </w:r>
      <w:r>
        <w:t xml:space="preserve"> </w:t>
      </w:r>
      <w:r>
        <w:t xml:space="preserve">by creating a more environmentally conscious citizenry.</w:t>
      </w:r>
    </w:p>
    <w:p>
      <w:pPr>
        <w:pStyle w:val="FirstParagraph"/>
      </w:pPr>
      <w:r>
        <w:t xml:space="preserve">In summary, the future of urban sustainability in tropical megacities depends heavily on the adaptability and innovation of the</w:t>
      </w:r>
      <w:r>
        <w:t xml:space="preserve"> </w:t>
      </w:r>
      <w:r>
        <w:t xml:space="preserve">Environmental Engineer</w:t>
      </w:r>
      <w:r>
        <w:t xml:space="preserve">. By addressing the unique geographic and social dynamics of</w:t>
      </w:r>
      <w:r>
        <w:t xml:space="preserve"> </w:t>
      </w:r>
      <w:r>
        <w:rPr>
          <w:bCs/>
          <w:b/>
        </w:rPr>
        <w:t xml:space="preserve">Brazil Rio de Janeiro</w:t>
      </w:r>
      <w:r>
        <w:t xml:space="preserve">, these professionals can lead transformative changes that ensure ecological health and social equity for generations to come.</w:t>
      </w:r>
    </w:p>
    <w:bookmarkEnd w:id="27"/>
    <w:bookmarkStart w:id="28" w:name="acknowledgments"/>
    <w:p>
      <w:pPr>
        <w:pStyle w:val="Heading2"/>
      </w:pPr>
      <w:r>
        <w:t xml:space="preserve">6. Acknowledgments</w:t>
      </w:r>
    </w:p>
    <w:p>
      <w:pPr>
        <w:pStyle w:val="FirstParagraph"/>
      </w:pPr>
      <w:r>
        <w:t xml:space="preserve">The authors would like to thank the local municipal authorities in</w:t>
      </w:r>
      <w:r>
        <w:t xml:space="preserve"> </w:t>
      </w:r>
      <w:r>
        <w:rPr>
          <w:bCs/>
          <w:b/>
        </w:rPr>
        <w:t xml:space="preserve">Brazil Rio de Janeiro</w:t>
      </w:r>
      <w:r>
        <w:t xml:space="preserve"> </w:t>
      </w:r>
      <w:r>
        <w:t xml:space="preserve">for providing access to public data used in this study. Special thanks are extended to the practicing</w:t>
      </w:r>
      <w:r>
        <w:t xml:space="preserve"> </w:t>
      </w:r>
      <w:r>
        <w:t xml:space="preserve">Environmental Engineer</w:t>
      </w:r>
      <w:r>
        <w:t xml:space="preserve">s who shared their insights and experiences during the interview phase of this research. Their dedication inspires continued academic inquiry into sustainable urban solutions.</w:t>
      </w:r>
    </w:p>
    <w:p>
      <w:pPr>
        <w:pStyle w:val="BodyText"/>
      </w:pPr>
      <w:r>
        <w:t xml:space="preserve">© 2023 Academic Research on Urban Sustainability. All Rights Reserved.</w:t>
      </w:r>
      <w:r>
        <w:br/>
      </w:r>
      <w:r>
        <w:t xml:space="preserve">Prepared for International Conference on Environmental Engineering.</w:t>
      </w:r>
      <w:r>
        <w:br/>
      </w:r>
      <w:r>
        <w:t xml:space="preserve">Focus Region:</w:t>
      </w:r>
      <w:r>
        <w:t xml:space="preserve"> </w:t>
      </w:r>
      <w:r>
        <w:rPr>
          <w:bCs/>
          <w:b/>
        </w:rPr>
        <w:t xml:space="preserve">Brazil Rio de Janeiro</w:t>
      </w:r>
      <w:r>
        <w:t xml:space="preserve">.</w:t>
      </w:r>
      <w:r>
        <w:br/>
      </w:r>
      <w:r>
        <w:t xml:space="preserve">Role Profile:</w:t>
      </w:r>
      <w:r>
        <w:t xml:space="preserve"> </w:t>
      </w:r>
      <w:r>
        <w:t xml:space="preserve">Environmental Engineer</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in Rio de Janeiro: Academic Poster Presentation</dc:title>
  <dc:creator/>
  <dc:language>en</dc:language>
  <cp:keywords/>
  <dcterms:created xsi:type="dcterms:W3CDTF">2026-07-29T09:58:50Z</dcterms:created>
  <dcterms:modified xsi:type="dcterms:W3CDTF">2026-07-29T09:58:50Z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