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Pakistan</w:t>
      </w:r>
      <w:r>
        <w:t xml:space="preserve"> </w:t>
      </w:r>
      <w:r>
        <w:t xml:space="preserve">Karachi</w:t>
      </w:r>
    </w:p>
    <w:bookmarkStart w:id="20" w:name="X887ca2dd84834c0c55e833dd1a38b2c20e55f9c"/>
    <w:p>
      <w:pPr>
        <w:pStyle w:val="Heading1"/>
      </w:pPr>
      <w:r>
        <w:t xml:space="preserve">Mitigating Urban Environmental Challenges in Pakistan Karachi</w:t>
      </w:r>
    </w:p>
    <w:p>
      <w:pPr>
        <w:pStyle w:val="FirstParagraph"/>
      </w:pPr>
      <w:r>
        <w:t xml:space="preserve">A Strategic Framework for Sustainable Waste Management and Water Purification Systems</w:t>
      </w:r>
    </w:p>
    <w:bookmarkEnd w:id="20"/>
    <w:p>
      <w:pPr>
        <w:pStyle w:val="BodyText"/>
      </w:pPr>
      <w:r>
        <w:rPr>
          <w:bCs/>
          <w:b/>
        </w:rPr>
        <w:t xml:space="preserve">Presentation by:</w:t>
      </w:r>
      <w:r>
        <w:t xml:space="preserve"> </w:t>
      </w:r>
      <w:r>
        <w:t xml:space="preserve">Senior Environmental Engineering Team</w:t>
      </w:r>
      <w:r>
        <w:br/>
      </w:r>
      <w:r>
        <w:rPr>
          <w:iCs/>
          <w:i/>
        </w:rPr>
        <w:t xml:space="preserve">Affiliation:</w:t>
      </w:r>
      <w:r>
        <w:t xml:space="preserve"> </w:t>
      </w:r>
      <w:r>
        <w:t xml:space="preserve">Department of Civil &amp; Environmental Engineering, Regional University</w:t>
      </w:r>
      <w:r>
        <w:br/>
      </w:r>
      <w:r>
        <w:rPr>
          <w:iCs/>
          <w:i/>
        </w:rPr>
        <w:t xml:space="preserve">Location Focus:</w:t>
      </w:r>
      <w:r>
        <w:rPr>
          <w:bCs/>
          <w:b/>
        </w:rPr>
        <w:t xml:space="preserve">Pakistan Karachi</w:t>
      </w:r>
    </w:p>
    <w:bookmarkStart w:id="21" w:name="introduction"/>
    <w:p>
      <w:pPr>
        <w:pStyle w:val="Heading2"/>
      </w:pPr>
      <w:r>
        <w:t xml:space="preserve">1. Introduction</w:t>
      </w:r>
    </w:p>
    <w:p>
      <w:pPr>
        <w:pStyle w:val="FirstParagraph"/>
      </w:pPr>
      <w:r>
        <w:rPr>
          <w:bCs/>
          <w:b/>
        </w:rPr>
        <w:t xml:space="preserve">Context:</w:t>
      </w:r>
      <w:r>
        <w:t xml:space="preserve"> </w:t>
      </w:r>
      <w:r>
        <w:t xml:space="preserve">Pakistan Karachi, one of the most populous metropolitan areas in the world, faces unprecedented environmental challenges. As an Environmental Engineer specializing in urban infrastructure within the region, it is imperative to address critical gaps in municipal waste management and water sanitation systems.</w:t>
      </w:r>
    </w:p>
    <w:p>
      <w:pPr>
        <w:pStyle w:val="BodyText"/>
      </w:pPr>
      <w:r>
        <w:t xml:space="preserve">The rapid urbanization of</w:t>
      </w:r>
      <w:r>
        <w:t xml:space="preserve"> </w:t>
      </w:r>
      <w:r>
        <w:rPr>
          <w:bCs/>
          <w:b/>
        </w:rPr>
        <w:t xml:space="preserve">Pakistan Karachi</w:t>
      </w:r>
      <w:r>
        <w:t xml:space="preserve"> </w:t>
      </w:r>
      <w:r>
        <w:t xml:space="preserve">has outpaced existing infrastructural development. This poster presentation outlines a comprehensive environmental engineering approach tailored specifically for the unique geographical and demographic context of Pakistan Karachi. The primary objective is to propose scalable, sustainable solutions that mitigate pollution, enhance public health outcomes, and promote ecological balance.</w:t>
      </w:r>
    </w:p>
    <w:bookmarkEnd w:id="21"/>
    <w:bookmarkStart w:id="22" w:name="problem-statement"/>
    <w:p>
      <w:pPr>
        <w:pStyle w:val="Heading2"/>
      </w:pPr>
      <w:r>
        <w:t xml:space="preserve">2. Problem Statement</w:t>
      </w:r>
    </w:p>
    <w:p>
      <w:pPr>
        <w:pStyle w:val="FirstParagraph"/>
      </w:pPr>
      <w:r>
        <w:rPr>
          <w:bCs/>
          <w:b/>
        </w:rPr>
        <w:t xml:space="preserve">The Waste Crisis:</w:t>
      </w:r>
      <w:r>
        <w:t xml:space="preserve"> </w:t>
      </w:r>
      <w:r>
        <w:t xml:space="preserve">Pakistan Karachi generates approximately 16,000 tons of solid waste daily. However, efficient collection and disposal mechanisms are lacking in many districts, leading to clogged drainage systems and severe flooding during monsoon seasons. Open burning of waste releases toxic particulate matter into the atmosphere.</w:t>
      </w:r>
    </w:p>
    <w:p>
      <w:pPr>
        <w:pStyle w:val="BodyText"/>
      </w:pPr>
      <w:r>
        <w:rPr>
          <w:bCs/>
          <w:b/>
        </w:rPr>
        <w:t xml:space="preserve">The Water Scarcity Issue:</w:t>
      </w:r>
      <w:r>
        <w:t xml:space="preserve"> </w:t>
      </w:r>
      <w:r>
        <w:t xml:space="preserve">Despite being a coastal city, Pakistan Karachi suffers from acute water scarcity due to saline intrusion in groundwater aquifers and contamination of surface water sources. The current reliance on aging supply networks results in significant non-revenue water loss. Environmental Engineers must design systems that address both quality and quantity constraints effectively.</w:t>
      </w:r>
    </w:p>
    <w:bookmarkEnd w:id="22"/>
    <w:bookmarkStart w:id="23" w:name="methodology-engineering-solutions"/>
    <w:p>
      <w:pPr>
        <w:pStyle w:val="Heading2"/>
      </w:pPr>
      <w:r>
        <w:t xml:space="preserve">3. Methodology &amp; Engineering Solutions</w:t>
      </w:r>
    </w:p>
    <w:p>
      <w:pPr>
        <w:pStyle w:val="FirstParagraph"/>
      </w:pPr>
      <w:r>
        <w:rPr>
          <w:bCs/>
          <w:b/>
        </w:rPr>
        <w:t xml:space="preserve">A. Integrated Solid Waste Management (ISWM):</w:t>
      </w:r>
    </w:p>
    <w:p>
      <w:pPr>
        <w:numPr>
          <w:ilvl w:val="0"/>
          <w:numId w:val="1001"/>
        </w:numPr>
        <w:pStyle w:val="Compact"/>
      </w:pPr>
      <w:r>
        <w:rPr>
          <w:iCs/>
          <w:i/>
        </w:rPr>
        <w:t xml:space="preserve">Source Segregation:</w:t>
      </w:r>
      <w:r>
        <w:t xml:space="preserve">Implementation of a three-bin system at the household level, enforced through community engagement programs.</w:t>
      </w:r>
    </w:p>
    <w:p>
      <w:pPr>
        <w:numPr>
          <w:ilvl w:val="0"/>
          <w:numId w:val="1001"/>
        </w:numPr>
        <w:pStyle w:val="Compact"/>
      </w:pPr>
      <w:r>
        <w:br/>
      </w:r>
    </w:p>
    <w:p>
      <w:pPr>
        <w:numPr>
          <w:ilvl w:val="0"/>
          <w:numId w:val="1000"/>
        </w:numPr>
        <w:pStyle w:val="Compact"/>
      </w:pPr>
      <w:r>
        <w:t xml:space="preserve">Mechanical-Biological Treatment (MBT) Plants:</w:t>
      </w:r>
    </w:p>
    <w:p>
      <w:pPr>
        <w:numPr>
          <w:ilvl w:val="0"/>
          <w:numId w:val="1000"/>
        </w:numPr>
        <w:pStyle w:val="Compact"/>
      </w:pPr>
      <w:r>
        <w:t xml:space="preserve">Construction of MBT facilities in key districts of Pakistan Karachi to separate recyclables and organic matter. Organic waste will be converted into biogas and compost, reducing landfill dependency.</w:t>
      </w:r>
    </w:p>
    <w:p>
      <w:pPr>
        <w:numPr>
          <w:ilvl w:val="0"/>
          <w:numId w:val="1001"/>
        </w:numPr>
        <w:pStyle w:val="Compact"/>
      </w:pPr>
      <w:r>
        <w:br/>
      </w:r>
    </w:p>
    <w:p>
      <w:pPr>
        <w:numPr>
          <w:ilvl w:val="0"/>
          <w:numId w:val="1000"/>
        </w:numPr>
        <w:pStyle w:val="Compact"/>
      </w:pPr>
      <w:r>
        <w:t xml:space="preserve">Waste-to-Energy:</w:t>
      </w:r>
    </w:p>
    <w:p>
      <w:pPr>
        <w:numPr>
          <w:ilvl w:val="0"/>
          <w:numId w:val="1000"/>
        </w:numPr>
        <w:pStyle w:val="Compact"/>
      </w:pPr>
      <w:r>
        <w:t xml:space="preserve">Leveraging incineration technologies with emission controls to generate electricity for local grids in Pakistan Karachi.</w:t>
      </w:r>
    </w:p>
    <w:bookmarkEnd w:id="23"/>
    <w:bookmarkStart w:id="24" w:name="water-purification-technologies"/>
    <w:p>
      <w:pPr>
        <w:pStyle w:val="Heading2"/>
      </w:pPr>
      <w:r>
        <w:t xml:space="preserve">4. Water Purification Technologies</w:t>
      </w:r>
    </w:p>
    <w:p>
      <w:pPr>
        <w:pStyle w:val="FirstParagraph"/>
      </w:pPr>
      <w:r>
        <w:rPr>
          <w:bCs/>
          <w:b/>
        </w:rPr>
        <w:t xml:space="preserve">B. Desalination and Recycling:</w:t>
      </w:r>
    </w:p>
    <w:p>
      <w:pPr>
        <w:numPr>
          <w:ilvl w:val="0"/>
          <w:numId w:val="1002"/>
        </w:numPr>
        <w:pStyle w:val="Compact"/>
      </w:pPr>
      <w:r>
        <w:rPr>
          <w:iCs/>
          <w:i/>
        </w:rPr>
        <w:t xml:space="preserve">Solar-Powered Desalination:</w:t>
      </w:r>
      <w:r>
        <w:t xml:space="preserve">Givien the coastal location of Pakistan Karachi, utilizing Reverse Osmosis (RO) systems powered by solar energy can provide fresh water while reducing carbon footprint.</w:t>
      </w:r>
    </w:p>
    <w:p>
      <w:pPr>
        <w:numPr>
          <w:ilvl w:val="0"/>
          <w:numId w:val="1002"/>
        </w:numPr>
        <w:pStyle w:val="Compact"/>
      </w:pPr>
      <w:r>
        <w:br/>
      </w:r>
    </w:p>
    <w:p>
      <w:pPr>
        <w:numPr>
          <w:ilvl w:val="0"/>
          <w:numId w:val="1000"/>
        </w:numPr>
        <w:pStyle w:val="Compact"/>
      </w:pPr>
      <w:r>
        <w:t xml:space="preserve">Tertiary Wastewater Treatment:</w:t>
      </w:r>
    </w:p>
    <w:p>
      <w:pPr>
        <w:numPr>
          <w:ilvl w:val="0"/>
          <w:numId w:val="1000"/>
        </w:numPr>
        <w:pStyle w:val="Compact"/>
      </w:pPr>
      <w:r>
        <w:t xml:space="preserve">Implementation of membrane bioreactor (MBR) technology to treat sewage effluent for industrial reuse and agricultural irrigation. This reduces the strain on freshwater resources in Pakistan Karachi.</w:t>
      </w:r>
    </w:p>
    <w:bookmarkEnd w:id="24"/>
    <w:bookmarkStart w:id="25" w:name="implementation-strategy"/>
    <w:p>
      <w:pPr>
        <w:pStyle w:val="Heading2"/>
      </w:pPr>
      <w:r>
        <w:t xml:space="preserve">5. Implementation Strategy</w:t>
      </w:r>
    </w:p>
    <w:p>
      <w:pPr>
        <w:pStyle w:val="FirstParagraph"/>
      </w:pPr>
      <w:r>
        <w:rPr>
          <w:bCs/>
          <w:b/>
        </w:rPr>
        <w:t xml:space="preserve">Phase I:</w:t>
      </w:r>
    </w:p>
    <w:p>
      <w:pPr>
        <w:numPr>
          <w:ilvl w:val="0"/>
          <w:numId w:val="1003"/>
        </w:numPr>
        <w:pStyle w:val="Compact"/>
      </w:pPr>
      <w:r>
        <w:rPr>
          <w:iCs/>
          <w:i/>
        </w:rPr>
        <w:t xml:space="preserve">Pilot Projects:</w:t>
      </w:r>
      <w:r>
        <w:t xml:space="preserve">Lunching pilot ISWM and water purification units in high-density areas of Pakistan Karachi.</w:t>
      </w:r>
    </w:p>
    <w:p>
      <w:pPr>
        <w:pStyle w:val="FirstParagraph"/>
      </w:pPr>
      <w:r>
        <w:t xml:space="preserve">P&gt;</w:t>
      </w:r>
      <w:r>
        <w:rPr>
          <w:bCs/>
          <w:b/>
        </w:rPr>
        <w:t xml:space="preserve">Phase II:</w:t>
      </w:r>
    </w:p>
    <w:p>
      <w:pPr>
        <w:pStyle w:val="BodyText"/>
      </w:pPr>
      <w:r>
        <w:rPr>
          <w:bCs/>
          <w:b/>
        </w:rPr>
        <w:t xml:space="preserve">Social Engagement:</w:t>
      </w:r>
    </w:p>
    <w:p>
      <w:pPr>
        <w:numPr>
          <w:ilvl w:val="0"/>
          <w:numId w:val="1004"/>
        </w:numPr>
        <w:pStyle w:val="Compact"/>
      </w:pPr>
      <w:r>
        <w:rPr>
          <w:iCs/>
          <w:i/>
        </w:rPr>
        <w:t xml:space="preserve">Community Workshops:</w:t>
      </w:r>
      <w:r>
        <w:t xml:space="preserve">Educating residents on waste segregation and water conservation.</w:t>
      </w:r>
    </w:p>
    <w:p>
      <w:pPr>
        <w:numPr>
          <w:ilvl w:val="0"/>
          <w:numId w:val="1004"/>
        </w:numPr>
        <w:pStyle w:val="Compact"/>
      </w:pPr>
      <w:r>
        <w:br/>
      </w:r>
    </w:p>
    <w:p>
      <w:pPr>
        <w:numPr>
          <w:ilvl w:val="0"/>
          <w:numId w:val="1000"/>
        </w:numPr>
        <w:pStyle w:val="Compact"/>
      </w:pPr>
      <w:r>
        <w:t xml:space="preserve">Public Awareness Campaigns:</w:t>
      </w:r>
    </w:p>
    <w:p>
      <w:pPr>
        <w:numPr>
          <w:ilvl w:val="0"/>
          <w:numId w:val="1000"/>
        </w:numPr>
        <w:pStyle w:val="Compact"/>
      </w:pPr>
      <w:r>
        <w:t xml:space="preserve">Raising awareness about the importance of environmental stewardship in Pakistan Karachi.</w:t>
      </w:r>
    </w:p>
    <w:p>
      <w:pPr>
        <w:pStyle w:val="FirstParagraph"/>
      </w:pPr>
      <w:r>
        <w:t xml:space="preserve">P&gt;</w:t>
      </w:r>
      <w:r>
        <w:rPr>
          <w:bCs/>
          <w:b/>
        </w:rPr>
        <w:t xml:space="preserve">Phase III:</w:t>
      </w:r>
    </w:p>
    <w:p>
      <w:pPr>
        <w:numPr>
          <w:ilvl w:val="0"/>
          <w:numId w:val="1005"/>
        </w:numPr>
        <w:pStyle w:val="Compact"/>
      </w:pPr>
      <w:r>
        <w:rPr>
          <w:iCs/>
          <w:i/>
        </w:rPr>
        <w:t xml:space="preserve">Evaluation and Scaling:</w:t>
      </w:r>
      <w:r>
        <w:t xml:space="preserve">Evaluating pilot project outcomes and scaling successful models across other districts of Pakistan Karachi.</w:t>
      </w:r>
    </w:p>
    <w:p>
      <w:pPr>
        <w:pStyle w:val="FirstParagraph"/>
      </w:pPr>
      <w:r>
        <w:t xml:space="preserve">P&gt;This phased approach ensures that the solutions are not only technically sound but also socially acceptable and economically viable for the people of Pakistan Karachi.</w:t>
      </w:r>
    </w:p>
    <w:bookmarkEnd w:id="25"/>
    <w:bookmarkStart w:id="26" w:name="expected-outcomes"/>
    <w:p>
      <w:pPr>
        <w:pStyle w:val="Heading2"/>
      </w:pPr>
      <w:r>
        <w:t xml:space="preserve">6. Expected Outcomes</w:t>
      </w:r>
    </w:p>
    <w:p>
      <w:pPr>
        <w:numPr>
          <w:ilvl w:val="0"/>
          <w:numId w:val="1006"/>
        </w:numPr>
        <w:pStyle w:val="Compact"/>
      </w:pPr>
      <w:r>
        <w:rPr>
          <w:iCs/>
          <w:i/>
        </w:rPr>
        <w:t xml:space="preserve">Reduction in Landfill Volume:</w:t>
      </w:r>
      <w:r>
        <w:t xml:space="preserve">A projected 60% reduction in waste sent to landfills within three years.</w:t>
      </w:r>
    </w:p>
    <w:p>
      <w:pPr>
        <w:numPr>
          <w:ilvl w:val="0"/>
          <w:numId w:val="1006"/>
        </w:numPr>
        <w:pStyle w:val="Compact"/>
      </w:pPr>
      <w:r>
        <w:br/>
      </w:r>
    </w:p>
    <w:p>
      <w:pPr>
        <w:numPr>
          <w:ilvl w:val="0"/>
          <w:numId w:val="1000"/>
        </w:numPr>
        <w:pStyle w:val="Compact"/>
      </w:pPr>
      <w:r>
        <w:t xml:space="preserve">Cleaner Water:</w:t>
      </w:r>
    </w:p>
    <w:p>
      <w:pPr>
        <w:numPr>
          <w:ilvl w:val="0"/>
          <w:numId w:val="1000"/>
        </w:numPr>
        <w:pStyle w:val="Compact"/>
      </w:pPr>
      <w:r>
        <w:t xml:space="preserve">An improvement in the quality of available water supply for Pakistan Karachi residents by reducing contamination levels.</w:t>
      </w:r>
    </w:p>
    <w:p>
      <w:pPr>
        <w:numPr>
          <w:ilvl w:val="0"/>
          <w:numId w:val="1006"/>
        </w:numPr>
        <w:pStyle w:val="Compact"/>
      </w:pPr>
      <w:r>
        <w:br/>
      </w:r>
    </w:p>
    <w:p>
      <w:pPr>
        <w:numPr>
          <w:ilvl w:val="0"/>
          <w:numId w:val="1000"/>
        </w:numPr>
        <w:pStyle w:val="Compact"/>
      </w:pPr>
      <w:r>
        <w:t xml:space="preserve">Public Health Benefits:</w:t>
      </w:r>
    </w:p>
    <w:p>
      <w:pPr>
        <w:numPr>
          <w:ilvl w:val="0"/>
          <w:numId w:val="1000"/>
        </w:numPr>
        <w:pStyle w:val="Compact"/>
      </w:pPr>
      <w:r>
        <w:t xml:space="preserve">A decrease in waterborne diseases and respiratory issues linked to poor air quality.</w:t>
      </w:r>
    </w:p>
    <w:p>
      <w:pPr>
        <w:numPr>
          <w:ilvl w:val="0"/>
          <w:numId w:val="1006"/>
        </w:numPr>
        <w:pStyle w:val="Compact"/>
      </w:pPr>
      <w:r>
        <w:br/>
      </w:r>
    </w:p>
    <w:p>
      <w:pPr>
        <w:numPr>
          <w:ilvl w:val="0"/>
          <w:numId w:val="1000"/>
        </w:numPr>
        <w:pStyle w:val="Compact"/>
      </w:pPr>
      <w:r>
        <w:t xml:space="preserve">Economic Growth:</w:t>
      </w:r>
    </w:p>
    <w:p>
      <w:pPr>
        <w:numPr>
          <w:ilvl w:val="0"/>
          <w:numId w:val="1000"/>
        </w:numPr>
        <w:pStyle w:val="Compact"/>
      </w:pPr>
      <w:r>
        <w:t xml:space="preserve">Creation of green jobs within the environmental engineering sector in Pakistan Karachi.</w:t>
      </w:r>
    </w:p>
    <w:p>
      <w:pPr>
        <w:pStyle w:val="FirstParagraph"/>
      </w:pPr>
      <w:r>
        <w:t xml:space="preserve">P&gt;The successful implementation of these strategies will significantly improve the quality of life for millions of residents in Pakistan Karachi, setting a benchmark for other urban centers in developing nations.</w:t>
      </w:r>
    </w:p>
    <w:bookmarkEnd w:id="26"/>
    <w:bookmarkStart w:id="27" w:name="conclusion"/>
    <w:p>
      <w:pPr>
        <w:pStyle w:val="Heading2"/>
      </w:pPr>
      <w:r>
        <w:t xml:space="preserve">7. Conclusion</w:t>
      </w:r>
    </w:p>
    <w:p>
      <w:pPr>
        <w:pStyle w:val="FirstParagraph"/>
      </w:pPr>
      <w:r>
        <w:t xml:space="preserve">The environmental challenges facing Pakistan Karachi are complex but solvable through innovative engineering and strategic planning. By adopting Integrated Solid Waste Management and advanced water purification technologies, we can create a sustainable urban environment.</w:t>
      </w:r>
    </w:p>
    <w:p>
      <w:pPr>
        <w:pStyle w:val="BodyText"/>
      </w:pPr>
      <w:r>
        <w:t xml:space="preserve">This poster presentation highlights the critical role of Environmental Engineers in shaping the future of Pakistan Karachi. Collaborative efforts between government agencies, private sector stakeholders, and local communities are essential for successful implementation. The proposed solutions offer a roadmap toward a cleaner, healthier, and more resilient city.</w:t>
      </w:r>
    </w:p>
    <w:p>
      <w:pPr>
        <w:pStyle w:val="BodyText"/>
      </w:pPr>
      <w:r>
        <w:t xml:space="preserve">Call to Action:We invite policymakers and urban planners in Pakistan Karachi to support these initiatives through funding and regulatory frameworks that promote sustainable environmental engineering practices.</w:t>
      </w:r>
    </w:p>
    <w:p>
      <w:pPr>
        <w:pStyle w:val="BodyText"/>
      </w:pPr>
      <w:r>
        <w:rPr>
          <w:bCs/>
          <w:b/>
        </w:rPr>
        <w:t xml:space="preserve">Contact Information:</w:t>
      </w:r>
    </w:p>
    <w:p>
      <w:pPr>
        <w:pStyle w:val="BodyText"/>
      </w:pPr>
      <w:r>
        <w:t xml:space="preserve">&lt;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for Pakistan Karachi</dc:title>
  <dc:creator/>
  <dc:language>en</dc:language>
  <cp:keywords/>
  <dcterms:created xsi:type="dcterms:W3CDTF">2026-07-29T00:59:26Z</dcterms:created>
  <dcterms:modified xsi:type="dcterms:W3CDTF">2026-07-29T00:59:26Z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