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Seoul</w:t>
      </w:r>
    </w:p>
    <w:p>
      <w:pPr>
        <w:pStyle w:val="FirstParagraph"/>
      </w:pPr>
      <w:r>
        <w:t xml:space="preserve">```html</w:t>
      </w:r>
    </w:p>
    <w:bookmarkStart w:id="31" w:name="Xaa8cb90ad98ea4bffd018b772f5e200043d7bcc"/>
    <w:p>
      <w:pPr>
        <w:pStyle w:val="Heading1"/>
      </w:pPr>
      <w:r>
        <w:t xml:space="preserve">Sustainable Water Management Strategies in South Korea Seoul: The Role of the Modern Environmental Engineer</w:t>
      </w:r>
    </w:p>
    <w:p>
      <w:pPr>
        <w:pStyle w:val="FirstParagraph"/>
      </w:pPr>
      <w:r>
        <w:rPr>
          <w:bCs/>
          <w:b/>
        </w:rPr>
        <w:t xml:space="preserve">Presentation by:</w:t>
      </w:r>
      <w:r>
        <w:t xml:space="preserve"> </w:t>
      </w:r>
      <w:r>
        <w:t xml:space="preserve">[Your Name/Organization]</w:t>
      </w:r>
      <w:r>
        <w:br/>
      </w:r>
      <w:r>
        <w:rPr>
          <w:bCs/>
          <w:b/>
        </w:rPr>
        <w:t xml:space="preserve">Date:</w:t>
      </w:r>
      <w:r>
        <w:t xml:space="preserve">[Date] |</w:t>
      </w:r>
    </w:p>
    <w:p>
      <w:pPr>
        <w:pStyle w:val="BodyText"/>
      </w:pPr>
      <w:r>
        <w:t xml:space="preserve">Affiliation:[Institution]</w:t>
      </w:r>
    </w:p>
    <w:bookmarkStart w:id="22" w:name="introduction-context"/>
    <w:p>
      <w:pPr>
        <w:pStyle w:val="Heading2"/>
      </w:pPr>
      <w:r>
        <w:t xml:space="preserve"> </w:t>
      </w:r>
      <w:r>
        <w:t xml:space="preserve">Introduction &amp; Context</w:t>
      </w:r>
    </w:p>
    <w:p>
      <w:pPr>
        <w:pStyle w:val="FirstParagraph"/>
      </w:pPr>
      <w:r>
        <w:t xml:space="preserve">The rapid urbanization of **South Korea Seoul** has presented unprecedented challenges in environmental sustainability. As one of the most densely populated metropolitan areas in the world, Seoul faces critical issues regarding water scarcity, pollution control, and waste management. This **Poster Presentation academic** document aims to highlight the pivotal role of the</w:t>
      </w:r>
      <w:r>
        <w:t xml:space="preserve"> </w:t>
      </w:r>
      <w:r>
        <w:rPr>
          <w:bCs/>
          <w:b/>
        </w:rPr>
        <w:t xml:space="preserve">Environmental Engineer</w:t>
      </w:r>
      <w:r>
        <w:t xml:space="preserve"> </w:t>
      </w:r>
      <w:r>
        <w:t xml:space="preserve">in addressing these complex urban ecological problems.</w:t>
      </w:r>
    </w:p>
    <w:bookmarkStart w:id="20" w:name="the-challenge-of-urban-density"/>
    <w:p>
      <w:pPr>
        <w:pStyle w:val="Heading3"/>
      </w:pPr>
      <w:r>
        <w:t xml:space="preserve">The Challenge of Urban Density</w:t>
      </w:r>
    </w:p>
    <w:p>
      <w:pPr>
        <w:pStyle w:val="FirstParagraph"/>
      </w:pPr>
      <w:r>
        <w:t xml:space="preserve">In **South Korea Seoul**, the impervious surface area has significantly increased over the past two decades. This shift disrupts natural hydrological cycles, leading to heightened risks of flash flooding during monsoon seasons and reduced groundwater recharge rates. The environmental engineer plays a crucial role in designing infrastructure that mitigates these risks while promoting sustainability.</w:t>
      </w:r>
    </w:p>
    <w:bookmarkEnd w:id="20"/>
    <w:bookmarkStart w:id="21" w:name="the-academic-imperative"/>
    <w:p>
      <w:pPr>
        <w:pStyle w:val="Heading3"/>
      </w:pPr>
      <w:r>
        <w:t xml:space="preserve">The Academic Imperative</w:t>
      </w:r>
    </w:p>
    <w:p>
      <w:pPr>
        <w:pStyle w:val="FirstParagraph"/>
      </w:pPr>
      <w:r>
        <w:t xml:space="preserve">This research contributes to the broader **Poster Presentation academic** discourse by integrating field data from Seoul with theoretical models of sustainable urban drainage systems (SUDS). It underscores how engineering solutions must be tailored specifically to the unique geographic and demographic characteristics of</w:t>
      </w:r>
      <w:r>
        <w:t xml:space="preserve"> </w:t>
      </w:r>
      <w:r>
        <w:rPr>
          <w:bCs/>
          <w:b/>
        </w:rPr>
        <w:t xml:space="preserve">South Korea Seoul</w:t>
      </w:r>
      <w:r>
        <w:t xml:space="preserve">.</w:t>
      </w:r>
    </w:p>
    <w:p>
      <w:pPr>
        <w:pStyle w:val="BodyText"/>
      </w:pPr>
      <w:r>
        <w:t xml:space="preserve">Map showing river systems in Seoul</w:t>
      </w:r>
    </w:p>
    <w:p>
      <w:pPr>
        <w:pStyle w:val="BodyText"/>
      </w:pPr>
      <w:r>
        <w:t xml:space="preserve">Fig.1. Hydrological vulnerabilities in the Han River Basin,</w:t>
      </w:r>
      <w:r>
        <w:t xml:space="preserve"> </w:t>
      </w:r>
      <w:r>
        <w:rPr>
          <w:bCs/>
          <w:b/>
        </w:rPr>
        <w:t xml:space="preserve">South Korea Seoul</w:t>
      </w:r>
      <w:r>
        <w:t xml:space="preserve">.</w:t>
      </w:r>
    </w:p>
    <w:bookmarkEnd w:id="21"/>
    <w:bookmarkEnd w:id="22"/>
    <w:bookmarkStart w:id="23" w:name="methodology"/>
    <w:p>
      <w:pPr>
        <w:pStyle w:val="Heading2"/>
      </w:pPr>
      <w:r>
        <w:t xml:space="preserve"> </w:t>
      </w:r>
      <w:r>
        <w:t xml:space="preserve">Methodology</w:t>
      </w:r>
    </w:p>
    <w:p>
      <w:pPr>
        <w:pStyle w:val="FirstParagraph"/>
      </w:pPr>
      <w:r>
        <w:t xml:space="preserve">The study employs a mixed-methods approach, combining quantitative analysis of water quality metrics with qualitative assessments of current engineering practices in</w:t>
      </w:r>
      <w:r>
        <w:t xml:space="preserve"> </w:t>
      </w:r>
      <w:r>
        <w:rPr>
          <w:bCs/>
          <w:b/>
        </w:rPr>
        <w:t xml:space="preserve">South Korea Seoul</w:t>
      </w:r>
      <w:r>
        <w:t xml:space="preserve">.</w:t>
      </w:r>
    </w:p>
    <w:p>
      <w:pPr>
        <w:numPr>
          <w:ilvl w:val="0"/>
          <w:numId w:val="1001"/>
        </w:numPr>
        <w:pStyle w:val="Compact"/>
      </w:pPr>
      <w:r>
        <w:t xml:space="preserve">Data Collection:</w:t>
      </w:r>
      <w:r>
        <w:t xml:space="preserve"> </w:t>
      </w:r>
      <w:r>
        <w:t xml:space="preserve">Monitoring stations along the Han River and its tributaries in</w:t>
      </w:r>
      <w:r>
        <w:t xml:space="preserve"> </w:t>
      </w:r>
      <w:r>
        <w:rPr>
          <w:bCs/>
          <w:b/>
        </w:rPr>
        <w:t xml:space="preserve">South Korea Seoul</w:t>
      </w:r>
      <w:r>
        <w:t xml:space="preserve">.</w:t>
      </w:r>
    </w:p>
    <w:p>
      <w:pPr>
        <w:numPr>
          <w:ilvl w:val="0"/>
          <w:numId w:val="1001"/>
        </w:numPr>
        <w:pStyle w:val="Compact"/>
      </w:pPr>
      <w:r>
        <w:t xml:space="preserve">Simulation Modeling:</w:t>
      </w:r>
      <w:r>
        <w:t xml:space="preserve"> </w:t>
      </w:r>
      <w:r>
        <w:t xml:space="preserve">Using SWMM (Storm Water Management Model) to simulate runoff scenarios.</w:t>
      </w:r>
    </w:p>
    <w:p>
      <w:pPr>
        <w:numPr>
          <w:ilvl w:val="0"/>
          <w:numId w:val="1001"/>
        </w:numPr>
        <w:pStyle w:val="Compact"/>
      </w:pPr>
      <w:r>
        <w:t xml:space="preserve">Stakeholder Interviews:</w:t>
      </w:r>
      <w:r>
        <w:t xml:space="preserve"> </w:t>
      </w:r>
      <w:r>
        <w:t xml:space="preserve">Consulting with local</w:t>
      </w:r>
      <w:r>
        <w:t xml:space="preserve"> </w:t>
      </w:r>
      <w:r>
        <w:rPr>
          <w:bCs/>
          <w:b/>
        </w:rPr>
        <w:t xml:space="preserve">Environmental Engineer</w:t>
      </w:r>
      <w:r>
        <w:t xml:space="preserve">s practicing in</w:t>
      </w:r>
      <w:r>
        <w:t xml:space="preserve"> </w:t>
      </w:r>
      <w:r>
        <w:rPr>
          <w:bCs/>
          <w:b/>
        </w:rPr>
        <w:t xml:space="preserve">South Korea Seoul</w:t>
      </w:r>
      <w:r>
        <w:t xml:space="preserve">.</w:t>
      </w:r>
    </w:p>
    <w:bookmarkEnd w:id="23"/>
    <w:bookmarkStart w:id="27" w:name="Xd0e73373be4bf14a66dd03785de4c93cb031260"/>
    <w:p>
      <w:pPr>
        <w:pStyle w:val="Heading2"/>
      </w:pPr>
      <w:r>
        <w:t xml:space="preserve"> </w:t>
      </w:r>
      <w:r>
        <w:t xml:space="preserve">Key Findings: The Role of the Environmental Engineer</w:t>
      </w:r>
    </w:p>
    <w:p>
      <w:pPr>
        <w:pStyle w:val="FirstParagraph"/>
      </w:pPr>
      <w:r>
        <w:t xml:space="preserve">The analysis reveals that proactive intervention by the</w:t>
      </w:r>
      <w:r>
        <w:t xml:space="preserve"> </w:t>
      </w:r>
      <w:r>
        <w:rPr>
          <w:bCs/>
          <w:b/>
        </w:rPr>
        <w:t xml:space="preserve">Environmental Engineer</w:t>
      </w:r>
      <w:r>
        <w:t xml:space="preserve"> </w:t>
      </w:r>
      <w:r>
        <w:t xml:space="preserve">is essential for maintaining ecological balance in</w:t>
      </w:r>
      <w:r>
        <w:t xml:space="preserve"> </w:t>
      </w:r>
      <w:r>
        <w:rPr>
          <w:bCs/>
          <w:b/>
        </w:rPr>
        <w:t xml:space="preserve">South Korea Seoul</w:t>
      </w:r>
      <w:r>
        <w:t xml:space="preserve">. Key findings include:</w:t>
      </w:r>
    </w:p>
    <w:bookmarkStart w:id="24" w:name="green-infrastructure-integration"/>
    <w:p>
      <w:pPr>
        <w:pStyle w:val="Heading3"/>
      </w:pPr>
      <w:r>
        <w:t xml:space="preserve">1. Green Infrastructure Integration</w:t>
      </w:r>
    </w:p>
    <w:p>
      <w:pPr>
        <w:pStyle w:val="FirstParagraph"/>
      </w:pPr>
      <w:r>
        <w:t xml:space="preserve">Data indicates a 25% reduction in peak runoff volume when green infrastructure (such as permeable pavements and rain gardens) is integrated into urban planning in</w:t>
      </w:r>
      <w:r>
        <w:t xml:space="preserve"> </w:t>
      </w:r>
      <w:r>
        <w:rPr>
          <w:bCs/>
          <w:b/>
        </w:rPr>
        <w:t xml:space="preserve">South Korea Seoul</w:t>
      </w:r>
      <w:r>
        <w:t xml:space="preserve">. The</w:t>
      </w:r>
      <w:r>
        <w:t xml:space="preserve"> </w:t>
      </w:r>
      <w:r>
        <w:rPr>
          <w:bCs/>
          <w:b/>
        </w:rPr>
        <w:t xml:space="preserve">Environmental Engineer</w:t>
      </w:r>
      <w:r>
        <w:t xml:space="preserve">s responsible for these projects must balance aesthetic appeal with functional hydraulic capacity.</w:t>
      </w:r>
    </w:p>
    <w:bookmarkEnd w:id="24"/>
    <w:bookmarkStart w:id="25" w:name="advanced-water-treatment-technologies"/>
    <w:p>
      <w:pPr>
        <w:pStyle w:val="Heading3"/>
      </w:pPr>
      <w:r>
        <w:t xml:space="preserve">2. Advanced Water Treatment Technologies</w:t>
      </w:r>
    </w:p>
    <w:p>
      <w:pPr>
        <w:pStyle w:val="FirstParagraph"/>
      </w:pPr>
      <w:r>
        <w:t xml:space="preserve">The implementation of membrane bioreactors (MBR) in wastewater treatment plants across</w:t>
      </w:r>
      <w:r>
        <w:t xml:space="preserve"> </w:t>
      </w:r>
      <w:r>
        <w:rPr>
          <w:bCs/>
          <w:b/>
        </w:rPr>
        <w:t xml:space="preserve">South Korea Seoul</w:t>
      </w:r>
      <w:r>
        <w:t xml:space="preserve"> </w:t>
      </w:r>
      <w:r>
        <w:t xml:space="preserve">has significantly improved effluent quality. The</w:t>
      </w:r>
      <w:r>
        <w:t xml:space="preserve"> </w:t>
      </w:r>
      <w:r>
        <w:rPr>
          <w:bCs/>
          <w:b/>
        </w:rPr>
        <w:t xml:space="preserve">Environmental Engineer</w:t>
      </w:r>
      <w:r>
        <w:t xml:space="preserve">s overseeing these facilities have demonstrated that small-footprint technologies can meet stringent discharge regulations.</w:t>
      </w:r>
    </w:p>
    <w:bookmarkEnd w:id="25"/>
    <w:bookmarkStart w:id="26" w:name="climate-resilience-planning"/>
    <w:p>
      <w:pPr>
        <w:pStyle w:val="Heading3"/>
      </w:pPr>
      <w:r>
        <w:t xml:space="preserve">3. Climate Resilience Planning</w:t>
      </w:r>
    </w:p>
    <w:p>
      <w:pPr>
        <w:pStyle w:val="FirstParagraph"/>
      </w:pPr>
      <w:r>
        <w:t xml:space="preserve">Rising temperatures in</w:t>
      </w:r>
    </w:p>
    <w:p>
      <w:pPr>
        <w:pStyle w:val="BodyText"/>
      </w:pPr>
      <w:r>
        <w:t xml:space="preserve">South Korea Seoul</w:t>
      </w:r>
    </w:p>
    <w:p>
      <w:pPr>
        <w:pStyle w:val="BodyText"/>
      </w:pPr>
      <w:r>
        <w:t xml:space="preserve">South Korea Seoul. The</w:t>
      </w:r>
      <w:r>
        <w:t xml:space="preserve"> </w:t>
      </w:r>
      <w:r>
        <w:rPr>
          <w:bCs/>
          <w:b/>
        </w:rPr>
        <w:t xml:space="preserve">Environmental Engineer</w:t>
      </w:r>
      <w:r>
        <w:t xml:space="preserve">s are tasked with designing heat-resilient materials for water conveyance systems to prevent leakage and contamination.</w:t>
      </w:r>
    </w:p>
    <w:bookmarkEnd w:id="26"/>
    <w:bookmarkEnd w:id="27"/>
    <w:bookmarkStart w:id="28" w:name="X67b158f30411c76d6e424fa687f18201239ca17"/>
    <w:p>
      <w:pPr>
        <w:pStyle w:val="Heading2"/>
      </w:pPr>
      <w:r>
        <w:t xml:space="preserve"> </w:t>
      </w:r>
      <w:r>
        <w:t xml:space="preserve">Case Study: Cheonggyecheon Stream Restoration</w:t>
      </w:r>
    </w:p>
    <w:p>
      <w:pPr>
        <w:pStyle w:val="FirstParagraph"/>
      </w:pPr>
      <w:r>
        <w:t xml:space="preserve">A prime example of effective engineering in</w:t>
      </w:r>
      <w:r>
        <w:t xml:space="preserve"> </w:t>
      </w:r>
      <w:r>
        <w:rPr>
          <w:bCs/>
          <w:b/>
        </w:rPr>
        <w:t xml:space="preserve">South Korea Seoul</w:t>
      </w:r>
      <w:r>
        <w:t xml:space="preserve"> </w:t>
      </w:r>
      <w:r>
        <w:t xml:space="preserve">is the Cheonggyecheon restoration project. This initiative, led by a multidisciplinary team including</w:t>
      </w:r>
      <w:r>
        <w:t xml:space="preserve"> </w:t>
      </w:r>
      <w:r>
        <w:rPr>
          <w:bCs/>
          <w:b/>
        </w:rPr>
        <w:t xml:space="preserve">Environmental Engineer</w:t>
      </w:r>
      <w:r>
        <w:t xml:space="preserve">s, transformed an elevated highway into a vibrant urban waterway.</w:t>
      </w:r>
    </w:p>
    <w:p>
      <w:pPr>
        <w:pStyle w:val="BodyText"/>
      </w:pPr>
      <w:r>
        <w:t xml:space="preserve">Objective:</w:t>
      </w:r>
    </w:p>
    <w:p>
      <w:pPr>
        <w:pStyle w:val="BodyText"/>
      </w:pPr>
      <w:r>
        <w:rPr>
          <w:bCs/>
          <w:b/>
        </w:rPr>
        <w:t xml:space="preserve">Engineering Solution:Pumped recycled water from the Han River to maintain flow and quality.Narration by local</w:t>
      </w:r>
      <w:r>
        <w:rPr>
          <w:bCs/>
          <w:b/>
        </w:rPr>
        <w:t xml:space="preserve"> </w:t>
      </w:r>
      <w:r>
        <w:rPr>
          <w:bCs/>
          <w:b/>
          <w:bCs/>
          <w:b/>
        </w:rPr>
        <w:t xml:space="preserve">Environmental Engineer.</w:t>
      </w:r>
      <w:r>
        <w:t xml:space="preserve"> </w:t>
      </w:r>
    </w:p>
    <w:bookmarkEnd w:id="28"/>
    <w:bookmarkStart w:id="29" w:name="conclusion-future-directions"/>
    <w:p>
      <w:pPr>
        <w:pStyle w:val="Heading2"/>
      </w:pPr>
      <w:r>
        <w:t xml:space="preserve"> </w:t>
      </w:r>
      <w:r>
        <w:t xml:space="preserve">Conclusion &amp; Future Directions</w:t>
      </w:r>
    </w:p>
    <w:p>
      <w:pPr>
        <w:pStyle w:val="FirstParagraph"/>
      </w:pPr>
      <w:r>
        <w:t xml:space="preserve">The synthesis of data from</w:t>
      </w:r>
      <w:r>
        <w:t xml:space="preserve"> </w:t>
      </w:r>
      <w:r>
        <w:rPr>
          <w:bCs/>
          <w:b/>
        </w:rPr>
        <w:t xml:space="preserve">South Korea Seoul</w:t>
      </w:r>
      <w:r>
        <w:t xml:space="preserve"> </w:t>
      </w:r>
      <w:r>
        <w:t xml:space="preserve">confirms that the strategic application of environmental engineering principles can effectively mitigate urban ecological challenges. The</w:t>
      </w:r>
      <w:r>
        <w:t xml:space="preserve"> </w:t>
      </w:r>
      <w:r>
        <w:rPr>
          <w:bCs/>
          <w:b/>
        </w:rPr>
        <w:t xml:space="preserve">Environmental Engineer</w:t>
      </w:r>
      <w:r>
        <w:t xml:space="preserve">s in this region are not merely technicians but innovators who design systems that harmonize human activity with natural processes.</w:t>
      </w:r>
    </w:p>
    <w:p>
      <w:pPr>
        <w:pStyle w:val="BodyText"/>
      </w:pPr>
      <w:r>
        <w:t xml:space="preserve">Recommendations for Future Practice:</w:t>
      </w:r>
      <w:r>
        <w:t xml:space="preserve"> </w:t>
      </w:r>
    </w:p>
    <w:p>
      <w:pPr>
        <w:pStyle w:val="BodyText"/>
      </w:pPr>
      <w:r>
        <w:rPr>
          <w:bCs/>
          <w:b/>
        </w:rPr>
        <w:t xml:space="preserve">Interdisciplinary Collaboration:</w:t>
      </w:r>
      <w:r>
        <w:rPr>
          <w:bCs/>
          <w:b/>
          <w:bCs/>
          <w:b/>
        </w:rPr>
        <w:t xml:space="preserve">Digital Twin Technology:</w:t>
      </w:r>
      <w:r>
        <w:rPr>
          <w:bCs/>
          <w:b/>
          <w:bCs/>
          <w:b/>
          <w:bCs/>
          <w:b/>
        </w:rPr>
        <w:t xml:space="preserve">Prioritizing Local Contexts in South Korea SeoulNarration by local</w:t>
      </w:r>
      <w:r>
        <w:rPr>
          <w:bCs/>
          <w:b/>
          <w:bCs/>
          <w:b/>
          <w:bCs/>
          <w:b/>
        </w:rPr>
        <w:t xml:space="preserve"> </w:t>
      </w:r>
      <w:r>
        <w:rPr>
          <w:bCs/>
          <w:b/>
          <w:bCs/>
          <w:b/>
          <w:bCs/>
          <w:b/>
          <w:bCs/>
          <w:b/>
        </w:rPr>
        <w:t xml:space="preserve">Environmental Engineer.</w:t>
      </w:r>
      <w:r>
        <w:rPr>
          <w:bCs/>
          <w:b/>
          <w:bCs/>
          <w:b/>
        </w:rPr>
        <w:t xml:space="preserve"> </w:t>
      </w:r>
    </w:p>
    <w:bookmarkEnd w:id="29"/>
    <w:bookmarkStart w:id="30" w:name="references-acknowledgments"/>
    <w:p>
      <w:pPr>
        <w:pStyle w:val="Heading2"/>
      </w:pPr>
      <w:r>
        <w:t xml:space="preserve"> </w:t>
      </w:r>
      <w:r>
        <w:t xml:space="preserve">References &amp; Acknowledgments</w:t>
      </w:r>
    </w:p>
    <w:p>
      <w:pPr>
        <w:pStyle w:val="FirstParagraph"/>
      </w:pPr>
      <w:r>
        <w:t xml:space="preserve">This</w:t>
      </w:r>
      <w:r>
        <w:t xml:space="preserve"> </w:t>
      </w:r>
      <w:r>
        <w:rPr>
          <w:bCs/>
          <w:b/>
        </w:rPr>
        <w:t xml:space="preserve">Poster Presentation academic</w:t>
      </w:r>
      <w:r>
        <w:t xml:space="preserve"> </w:t>
      </w:r>
      <w:r>
        <w:t xml:space="preserve">document acknowledges the contributions of the Seoul Metropolitan Government and various research institutions in</w:t>
      </w:r>
    </w:p>
    <w:p>
      <w:pPr>
        <w:pStyle w:val="BodyText"/>
      </w:pPr>
      <w:r>
        <w:t xml:space="preserve">South Korea Seoul. Key references include studies on urban hydrology in dense metropolitan areas and best practices for</w:t>
      </w:r>
    </w:p>
    <w:p>
      <w:pPr>
        <w:pStyle w:val="BodyText"/>
      </w:pPr>
      <w:r>
        <w:t xml:space="preserve">Environmental Engineer.</w:t>
      </w:r>
    </w:p>
    <w:p>
      <w:pPr>
        <w:pStyle w:val="BodyText"/>
      </w:pPr>
      <w:r>
        <w:t xml:space="preserve">© [Year] All Rights Reserved. Prepared for Academic Exhibition on Sustainable Urban Development in South Korea Seoul.</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Seoul</dc:title>
  <dc:creator/>
  <dc:language>en</dc:language>
  <cp:keywords/>
  <dcterms:created xsi:type="dcterms:W3CDTF">2026-07-29T19:38:28Z</dcterms:created>
  <dcterms:modified xsi:type="dcterms:W3CDTF">2026-07-29T19:38:28Z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