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Poster</w:t>
      </w:r>
      <w:r>
        <w:t xml:space="preserve"> </w:t>
      </w:r>
      <w:r>
        <w:t xml:space="preserve">Presentation:</w:t>
      </w:r>
      <w:r>
        <w:t xml:space="preserve"> </w:t>
      </w:r>
      <w:r>
        <w:t xml:space="preserve">The</w:t>
      </w:r>
      <w:r>
        <w:t xml:space="preserve"> </w:t>
      </w:r>
      <w:r>
        <w:t xml:space="preserve">Auckland</w:t>
      </w:r>
      <w:r>
        <w:t xml:space="preserve"> </w:t>
      </w:r>
      <w:r>
        <w:t xml:space="preserve">Cinematic</w:t>
      </w:r>
      <w:r>
        <w:t xml:space="preserve"> </w:t>
      </w:r>
      <w:r>
        <w:t xml:space="preserve">Landscape</w:t>
      </w:r>
    </w:p>
    <w:bookmarkStart w:id="22" w:name="header"/>
    <w:bookmarkStart w:id="21" w:name="X42308220fdce373d122979d90d2264b86b4ca35"/>
    <w:p>
      <w:pPr>
        <w:pStyle w:val="Heading1"/>
      </w:pPr>
      <w:r>
        <w:t xml:space="preserve">Film Director: Shaping the Narrative of New Zealand Auckland</w:t>
      </w:r>
    </w:p>
    <w:bookmarkStart w:id="20" w:name="X8526c970f2d7c32457d9e07d6a163a796ae722c"/>
    <w:p>
      <w:pPr>
        <w:pStyle w:val="Heading2"/>
      </w:pPr>
      <w:r>
        <w:t xml:space="preserve">The Interplay of Direction, Geography, and Identity in Contemporary Cinema</w:t>
      </w:r>
    </w:p>
    <w:p>
      <w:pPr>
        <w:pStyle w:val="FirstParagraph"/>
      </w:pPr>
      <w:r>
        <w:t xml:space="preserve">A Poster Presentation academic analysis focused on New Zealand Auckland's emerging cinematic voice.</w:t>
      </w:r>
    </w:p>
    <w:p>
      <w:pPr>
        <w:pStyle w:val="BodyText"/>
      </w:pPr>
      <w:r>
        <w:t xml:space="preserve">Prepared for the International Conference on Media Studies</w:t>
      </w:r>
      <w:r>
        <w:br/>
      </w:r>
      <w:r>
        <w:t xml:space="preserve">Presenter: [Your Name/Institution]</w:t>
      </w:r>
      <w:r>
        <w:br/>
      </w:r>
    </w:p>
    <w:bookmarkEnd w:id="20"/>
    <w:bookmarkEnd w:id="21"/>
    <w:bookmarkEnd w:id="22"/>
    <w:bookmarkStart w:id="26" w:name="introduction"/>
    <w:bookmarkStart w:id="23" w:name="X48971f67498e8686ee17dc28056d3e1d91c2bc6"/>
    <w:p>
      <w:pPr>
        <w:pStyle w:val="Heading3"/>
      </w:pPr>
      <w:r>
        <w:t xml:space="preserve">I. Introduction to the Film Director's Role</w:t>
      </w:r>
    </w:p>
    <w:p>
      <w:pPr>
        <w:pStyle w:val="FirstParagraph"/>
      </w:pPr>
      <w:r>
        <w:t xml:space="preserve">The role of a</w:t>
      </w:r>
      <w:r>
        <w:t xml:space="preserve"> </w:t>
      </w:r>
      <w:r>
        <w:rPr>
          <w:bCs/>
          <w:b/>
        </w:rPr>
        <w:t xml:space="preserve">Film Director</w:t>
      </w:r>
      <w:r>
        <w:t xml:space="preserve"> </w:t>
      </w:r>
      <w:r>
        <w:t xml:space="preserve">has evolved significantly in the twenty-first century, particularly within regions possessing distinct cultural and geographical identities. This presentation explores how the artistic vision of a director intersects with local environments to create unique cinematic narratives. Specifically, we examine the critical influence of location as both setting and character in modern filmmaking.</w:t>
      </w:r>
    </w:p>
    <w:p>
      <w:pPr>
        <w:pStyle w:val="BodyText"/>
      </w:pPr>
      <w:r>
        <w:rPr>
          <w:bCs/>
          <w:b/>
        </w:rPr>
        <w:t xml:space="preserve">Key Thesis:</w:t>
      </w:r>
      <w:r>
        <w:t xml:space="preserve"> </w:t>
      </w:r>
      <w:r>
        <w:t xml:space="preserve">The contemporary Film Director does not merely shoot a script; they curate an ecosystem. In diverse urban centers like New Zealand Auckland, the director's choice of lens dictates how global audiences perceive local identity, heritage, and social dynamics.</w:t>
      </w:r>
    </w:p>
    <w:bookmarkEnd w:id="23"/>
    <w:bookmarkStart w:id="24" w:name="the-context-new-zealand-auckland"/>
    <w:p>
      <w:pPr>
        <w:pStyle w:val="Heading3"/>
      </w:pPr>
      <w:r>
        <w:t xml:space="preserve">The Context: New Zealand Auckland</w:t>
      </w:r>
    </w:p>
    <w:p>
      <w:pPr>
        <w:pStyle w:val="FirstParagraph"/>
      </w:pPr>
      <w:r>
        <w:t xml:space="preserve">New Zealand has long been celebrated for its pristine landscapes through the lens of fantasy epics. However,a new wave of filmmaking is shifting focus toward urban narratives centered in Auckland. As the largest city in New Zealand, Auckland offers a multicultural tapestry that challenges traditional monolithic national identities.The Film Director working within this context must navigate complex social layers, from Pacific Island communities to Asian diasporas and Pākehā histories.</w:t>
      </w:r>
    </w:p>
    <w:bookmarkEnd w:id="24"/>
    <w:bookmarkStart w:id="25" w:name="objectives-of-this-presentation"/>
    <w:p>
      <w:pPr>
        <w:pStyle w:val="Heading3"/>
      </w:pPr>
      <w:r>
        <w:t xml:space="preserve">Objectives of this Presentation</w:t>
      </w:r>
    </w:p>
    <w:p>
      <w:pPr>
        <w:numPr>
          <w:ilvl w:val="0"/>
          <w:numId w:val="1001"/>
        </w:numPr>
        <w:pStyle w:val="Compact"/>
      </w:pPr>
      <w:r>
        <w:t xml:space="preserve">Analyze the technical and aesthetic decisions made by Film Directors filming in New Zealand Auckland.</w:t>
      </w:r>
    </w:p>
    <w:p>
      <w:pPr>
        <w:numPr>
          <w:ilvl w:val="0"/>
          <w:numId w:val="1001"/>
        </w:numPr>
        <w:pStyle w:val="Compact"/>
      </w:pPr>
      <w:r>
        <w:t xml:space="preserve">Evaluate how urban geography influences storytelling structures.</w:t>
      </w:r>
    </w:p>
    <w:p>
      <w:pPr>
        <w:pStyle w:val="FirstParagraph"/>
      </w:pPr>
      <w:r>
        <w:t xml:space="preserve">This Poster Presentation academic document aims to highlight why understanding the intersection of direction and location is vital for emerging filmmakers interested in New Zealand Auckland's growing film industry.</w:t>
      </w:r>
    </w:p>
    <w:bookmarkEnd w:id="25"/>
    <w:bookmarkEnd w:id="26"/>
    <w:bookmarkStart w:id="31" w:name="methodology"/>
    <w:bookmarkStart w:id="30" w:name="ii.-methodological-framework"/>
    <w:p>
      <w:pPr>
        <w:pStyle w:val="Heading3"/>
      </w:pPr>
      <w:r>
        <w:t xml:space="preserve">II. Methodological Framework</w:t>
      </w:r>
    </w:p>
    <w:p>
      <w:pPr>
        <w:pStyle w:val="FirstParagraph"/>
      </w:pPr>
      <w:r>
        <w:t xml:space="preserve">To comprehensively understand the impact of the</w:t>
      </w:r>
      <w:r>
        <w:t xml:space="preserve"> </w:t>
      </w:r>
      <w:r>
        <w:rPr>
          <w:bCs/>
          <w:b/>
        </w:rPr>
        <w:t xml:space="preserve">Film Director</w:t>
      </w:r>
      <w:r>
        <w:t xml:space="preserve"> </w:t>
      </w:r>
      <w:r>
        <w:t xml:space="preserve">in this region, we employ a mixed-methods approach suitable for a rigorous academic inquiry.</w:t>
      </w:r>
    </w:p>
    <w:bookmarkStart w:id="27" w:name="Xa9a928f517f378ee9affed958b37fd69e41c262"/>
    <w:p>
      <w:pPr>
        <w:pStyle w:val="Heading4"/>
      </w:pPr>
      <w:r>
        <w:t xml:space="preserve">A. Textual Analysis of Auckland-Centric Films</w:t>
      </w:r>
    </w:p>
    <w:p>
      <w:pPr>
        <w:pStyle w:val="FirstParagraph"/>
      </w:pPr>
      <w:r>
        <w:t xml:space="preserve">We selected a corpus of recent feature films and short films shot primarily within New Zealand Auckland. These texts are analyzed frame-by-frame to identify directorial techniques used to depict urban spaces, including lighting choices, camera movement (e.g., tracking shots along the Viaduct Harbour or static frames in Ponsonby), and color grading that reflects the city's weather patterns.</w:t>
      </w:r>
    </w:p>
    <w:bookmarkEnd w:id="27"/>
    <w:bookmarkStart w:id="28" w:name="b.-director-interviews-production-notes"/>
    <w:p>
      <w:pPr>
        <w:pStyle w:val="Heading4"/>
      </w:pPr>
      <w:r>
        <w:t xml:space="preserve">B. Director Interviews &amp; Production Notes</w:t>
      </w:r>
    </w:p>
    <w:p>
      <w:pPr>
        <w:pStyle w:val="FirstParagraph"/>
      </w:pPr>
      <w:r>
        <w:t xml:space="preserve">Data was gathered from published interviews with directors who have worked extensively in New Zealand Auckland. We focused on questions regarding:</w:t>
      </w:r>
    </w:p>
    <w:p>
      <w:pPr>
        <w:numPr>
          <w:ilvl w:val="0"/>
          <w:numId w:val="1002"/>
        </w:numPr>
        <w:pStyle w:val="Compact"/>
      </w:pPr>
      <w:r>
        <w:t xml:space="preserve">Challenges of shooting in a high-density urban environment versus rural NZ settings.</w:t>
      </w:r>
    </w:p>
    <w:p>
      <w:pPr>
        <w:pStyle w:val="FirstParagraph"/>
      </w:pPr>
      <w:r>
        <w:t xml:space="preserve">The primary goal is to extract insights into how the Film Director adapts their craft when confronting the specific logistical and aesthetic demands of New Zealand Auckland.</w:t>
      </w:r>
    </w:p>
    <w:bookmarkEnd w:id="28"/>
    <w:bookmarkStart w:id="29" w:name="c.-audience-reception-studies"/>
    <w:p>
      <w:pPr>
        <w:pStyle w:val="Heading4"/>
      </w:pPr>
      <w:r>
        <w:t xml:space="preserve">C. Audience Reception Studies</w:t>
      </w:r>
    </w:p>
    <w:p>
      <w:pPr>
        <w:pStyle w:val="FirstParagraph"/>
      </w:pPr>
      <w:r>
        <w:t xml:space="preserve">We reviewed critical reception from local audiences in New Zealand Auckland versus international viewers. This comparative analysis helps determine if the director successfully communicated local nuances to a global stage or if cultural barriers existed.</w:t>
      </w:r>
    </w:p>
    <w:bookmarkEnd w:id="29"/>
    <w:bookmarkEnd w:id="30"/>
    <w:bookmarkEnd w:id="31"/>
    <w:bookmarkStart w:id="35" w:name="findings"/>
    <w:bookmarkStart w:id="34" w:name="iii.-key-findings-the-auckland-aesthetic"/>
    <w:p>
      <w:pPr>
        <w:pStyle w:val="Heading3"/>
      </w:pPr>
      <w:r>
        <w:t xml:space="preserve">III. Key Findings: The Auckland Aesthetic</w:t>
      </w:r>
    </w:p>
    <w:p>
      <w:pPr>
        <w:pStyle w:val="FirstParagraph"/>
      </w:pPr>
      <w:r>
        <w:t xml:space="preserve">The analysis reveals that the modern Film Director in this sphere is increasingly adopting a "hyper-local realism." Unlike the stylized fantasy often associated with NZ cinema, directors focusing on New Zealand Auckland are embracing grit, diversity, and rapid urbanization.</w:t>
      </w:r>
    </w:p>
    <w:p>
      <w:pPr>
        <w:pStyle w:val="BodyText"/>
      </w:pPr>
      <w:r>
        <w:rPr>
          <w:bCs/>
          <w:b/>
        </w:rPr>
        <w:t xml:space="preserve">Finding 1: Visualizing Diversity</w:t>
      </w:r>
    </w:p>
    <w:p>
      <w:pPr>
        <w:pStyle w:val="BodyText"/>
      </w:pPr>
      <w:r>
        <w:t xml:space="preserve">Directors are utilizing handheld camera work to capture the vibrancy of markets like Otara or Karangahape Road (K' Rd). This technique imbues the film with a sense of immediacy and authenticity, distinguishing it from polished studio productions.</w:t>
      </w:r>
    </w:p>
    <w:bookmarkStart w:id="32" w:name="the-volcanic-metaphor"/>
    <w:p>
      <w:pPr>
        <w:pStyle w:val="Heading4"/>
      </w:pPr>
      <w:r>
        <w:t xml:space="preserve">The Volcanic Metaphor</w:t>
      </w:r>
    </w:p>
    <w:p>
      <w:pPr>
        <w:pStyle w:val="FirstParagraph"/>
      </w:pPr>
      <w:r>
        <w:t xml:space="preserve">A recurring motif identified in our study is the use of Auckland's volcanic cones as metaphorical anchors. The Film Director often uses wide shots that include Rangitoto Island or One Tree Hill to ground characters in their history. This visual language reinforces the connection between personal narrative and national history, a crucial aspect of storytelling for any serious academic examination of NZ cinema.</w:t>
      </w:r>
    </w:p>
    <w:bookmarkEnd w:id="32"/>
    <w:bookmarkStart w:id="33" w:name="challenges-faced-by-directors"/>
    <w:p>
      <w:pPr>
        <w:pStyle w:val="Heading4"/>
      </w:pPr>
      <w:r>
        <w:t xml:space="preserve">Challenges Faced by Directors</w:t>
      </w:r>
    </w:p>
    <w:p>
      <w:pPr>
        <w:pStyle w:val="FirstParagraph"/>
      </w:pPr>
      <w:r>
        <w:t xml:space="preserve">Our data indicates that logistical constraints in New Zealand Auckland—such as traffic density and strict noise ordinances in residential areas—force directors to adopt innovative shooting schedules. These constraints inadvertently spur creativity, leading to more intimate, character-driven scenes rather than expansive action sequences.</w:t>
      </w:r>
    </w:p>
    <w:bookmarkEnd w:id="33"/>
    <w:bookmarkEnd w:id="34"/>
    <w:bookmarkEnd w:id="35"/>
    <w:bookmarkStart w:id="40" w:name="discussion"/>
    <w:bookmarkStart w:id="38" w:name="X5cabaf15e76ea2f0dae5c4f14408c5c514ff35b"/>
    <w:p>
      <w:pPr>
        <w:pStyle w:val="Heading3"/>
      </w:pPr>
      <w:r>
        <w:t xml:space="preserve">IV. Discussion: Identity and Representation</w:t>
      </w:r>
    </w:p>
    <w:p>
      <w:pPr>
        <w:pStyle w:val="FirstParagraph"/>
      </w:pPr>
      <w:r>
        <w:t xml:space="preserve">The emergence of a distinct "Auckland School" of filmmaking cannot be divorced from the choices made by its Film Directors. There is a palpable shift away from the "Middle Earth" stereotype toward stories that reflect the lived experiences of contemporary Kiwis.</w:t>
      </w:r>
    </w:p>
    <w:bookmarkStart w:id="36" w:name="cultural-authenticity"/>
    <w:p>
      <w:pPr>
        <w:pStyle w:val="Heading4"/>
      </w:pPr>
      <w:r>
        <w:t xml:space="preserve">Cultural Authenticity</w:t>
      </w:r>
    </w:p>
    <w:p>
      <w:pPr>
        <w:pStyle w:val="FirstParagraph"/>
      </w:pPr>
      <w:r>
        <w:t xml:space="preserve">Directors working in New Zealand Auckland are increasingly collaborating with local cultural advisors to ensure accurate representation of Māori and Pacific Island narratives. This collaborative approach is essential for maintaining academic integrity in film studies, as it moves beyond appropriation toward authentic co-creation.</w:t>
      </w:r>
    </w:p>
    <w:bookmarkEnd w:id="36"/>
    <w:bookmarkStart w:id="37" w:name="economic-impact-on-artistic-freedom"/>
    <w:p>
      <w:pPr>
        <w:pStyle w:val="Heading4"/>
      </w:pPr>
      <w:r>
        <w:t xml:space="preserve">Economic Impact on Artistic Freedom</w:t>
      </w:r>
    </w:p>
    <w:p>
      <w:pPr>
        <w:pStyle w:val="FirstParagraph"/>
      </w:pPr>
      <w:r>
        <w:t xml:space="preserve">While tax incentives provided by the New Zealand government attract international productions, local directors argue that this system can sometimes prioritize spectacle over substance. However recent trends suggest a counter-movement where indie directors leverage the unique visual identity of Auckland to secure international funding for niche, culturally specific stories.</w:t>
      </w:r>
    </w:p>
    <w:p>
      <w:pPr>
        <w:pStyle w:val="BodyText"/>
      </w:pPr>
      <w:r>
        <w:rPr>
          <w:bCs/>
          <w:b/>
        </w:rPr>
        <w:t xml:space="preserve">Implication:</w:t>
      </w:r>
    </w:p>
    <w:p>
      <w:pPr>
        <w:pStyle w:val="BodyText"/>
      </w:pPr>
      <w:r>
        <w:t xml:space="preserve">The role of the Film Director is evolving from sole auteur to community mediator. In New Zealand Auckland, success depends on balancing artistic vision with cultural sensitivity and logistical realism.</w:t>
      </w:r>
    </w:p>
    <w:bookmarkEnd w:id="37"/>
    <w:bookmarkEnd w:id="38"/>
    <w:bookmarkStart w:id="39" w:name="v.-conclusion"/>
    <w:p>
      <w:pPr>
        <w:pStyle w:val="Heading3"/>
      </w:pPr>
      <w:r>
        <w:t xml:space="preserve">V. Conclusion</w:t>
      </w:r>
    </w:p>
    <w:p>
      <w:pPr>
        <w:pStyle w:val="FirstParagraph"/>
      </w:pPr>
      <w:r>
        <w:t xml:space="preserve">This Poster Presentation academic review underscores the pivotal role of the</w:t>
      </w:r>
      <w:r>
        <w:t xml:space="preserve"> </w:t>
      </w:r>
      <w:r>
        <w:rPr>
          <w:bCs/>
          <w:b/>
        </w:rPr>
        <w:t xml:space="preserve">Film Director</w:t>
      </w:r>
      <w:r>
        <w:t xml:space="preserve"> </w:t>
      </w:r>
      <w:r>
        <w:t xml:space="preserve">in defining the cinematic identity of</w:t>
      </w:r>
      <w:r>
        <w:t xml:space="preserve"> </w:t>
      </w:r>
      <w:r>
        <w:rPr>
          <w:bCs/>
          <w:b/>
        </w:rPr>
        <w:t xml:space="preserve">New Zealand Auckland</w:t>
      </w:r>
      <w:r>
        <w:t xml:space="preserve">. By analyzing technical choices, narrative structures, and cultural implications, we have demonstrated that location is not passive scenery but an active participant in filmmaking.</w:t>
      </w:r>
    </w:p>
    <w:p>
      <w:pPr>
        <w:pStyle w:val="BodyText"/>
      </w:pPr>
      <w:r>
        <w:t xml:space="preserve">The future of New Zealand cinema lies in its ability to harness the unique energy of its largest city. As new technologies emerge, directors must continue to innovate while staying rooted in the specific realities of Auckland's multicultural society. This research provides a foundation for further academic inquiry into regional filmmaking practices globally.</w:t>
      </w:r>
    </w:p>
    <w:bookmarkEnd w:id="39"/>
    <w:bookmarkEnd w:id="40"/>
    <w:bookmarkStart w:id="43" w:name="future-research"/>
    <w:bookmarkStart w:id="41" w:name="vi.-future-research-directions"/>
    <w:p>
      <w:pPr>
        <w:pStyle w:val="Heading3"/>
      </w:pPr>
      <w:r>
        <w:t xml:space="preserve">VI. Future Research Directions</w:t>
      </w:r>
    </w:p>
    <w:p>
      <w:pPr>
        <w:pStyle w:val="FirstParagraph"/>
      </w:pPr>
      <w:r>
        <w:t xml:space="preserve">To deepen our understanding of this field, several avenues for future study are proposed:</w:t>
      </w:r>
    </w:p>
    <w:p>
      <w:pPr>
        <w:numPr>
          <w:ilvl w:val="0"/>
          <w:numId w:val="1003"/>
        </w:numPr>
        <w:pStyle w:val="Compact"/>
      </w:pPr>
      <w:r>
        <w:rPr>
          <w:bCs/>
          <w:b/>
        </w:rPr>
        <w:t xml:space="preserve">Digital Distribution:</w:t>
      </w:r>
      <w:r>
        <w:t xml:space="preserve"> </w:t>
      </w:r>
      <w:r>
        <w:t xml:space="preserve">How do streaming platforms affect the visibility of Auckland-centric films?</w:t>
      </w:r>
    </w:p>
    <w:p>
      <w:pPr>
        <w:pStyle w:val="FirstParagraph"/>
      </w:pPr>
      <w:r>
        <w:t xml:space="preserve">The role of virtual production technologies in recreating New Zealand Auckland locations digitally.</w:t>
      </w:r>
    </w:p>
    <w:bookmarkEnd w:id="41"/>
    <w:bookmarkStart w:id="42" w:name="vii.-references-acknowledgments"/>
    <w:p>
      <w:pPr>
        <w:pStyle w:val="Heading3"/>
      </w:pPr>
      <w:r>
        <w:t xml:space="preserve">VII. References &amp; Acknowledgments</w:t>
      </w:r>
    </w:p>
    <w:p>
      <w:pPr>
        <w:pStyle w:val="FirstParagraph"/>
      </w:pPr>
      <w:r>
        <w:t xml:space="preserve">We acknowledge the support of the local film community in New Zealand Auckland. This research is dedicated to all aspiring Film Directors seeking to tell authentic stories through their craft.</w:t>
      </w:r>
    </w:p>
    <w:bookmarkEnd w:id="42"/>
    <w:bookmarkEnd w:id="43"/>
    <w:bookmarkStart w:id="45" w:name="summary"/>
    <w:bookmarkStart w:id="44" w:name="summary-statement"/>
    <w:p>
      <w:pPr>
        <w:pStyle w:val="Heading3"/>
      </w:pPr>
      <w:r>
        <w:t xml:space="preserve">Summary Statement</w:t>
      </w:r>
    </w:p>
    <w:p>
      <w:pPr>
        <w:pStyle w:val="FirstParagraph"/>
      </w:pPr>
      <w:r>
        <w:t xml:space="preserve">In conclusion, the intersection of artistic direction and geographical specificity creates a powerful framework for understanding modern cinema. The case study of New Zealand Auckland illustrates how Film Directors can transform urban landscapes into compelling narrative devices. This Poster Presentation academic document serves as both an analysis and an invitation for further dialogue on this vibrant topic.</w:t>
      </w:r>
    </w:p>
    <w:bookmarkEnd w:id="44"/>
    <w:bookmarkEnd w:id="45"/>
    <w:p>
      <w:pPr>
        <w:pStyle w:val="BodyText"/>
      </w:pPr>
      <w:r>
        <w:rPr>
          <w:bCs/>
          <w:b/>
        </w:rPr>
        <w:t xml:space="preserve">Contact Information:</w:t>
      </w:r>
      <w:r>
        <w:br/>
      </w:r>
      <w:r>
        <w:t xml:space="preserve">Email: director.research@university.ac.nz</w:t>
      </w:r>
      <w:r>
        <w:br/>
      </w:r>
      <w:r>
        <w:t xml:space="preserve">Institution: Department of Media and Film Studies, New Zealand</w:t>
      </w:r>
      <w:r>
        <w:br/>
      </w:r>
      <w:r>
        <w:t xml:space="preserve">Date: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Poster Presentation: The Auckland Cinematic Landscape</dc:title>
  <dc:creator/>
  <dc:language>en</dc:language>
  <cp:keywords/>
  <dcterms:created xsi:type="dcterms:W3CDTF">2026-07-29T19:55:31Z</dcterms:created>
  <dcterms:modified xsi:type="dcterms:W3CDTF">2026-07-29T19:55:31Z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