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Valencia: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bookmarkStart w:id="20" w:name="Xc501f2fa63034d9fcdcf78aa6e73d1aeaedfb46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0"/>
    <w:bookmarkStart w:id="21" w:name="Xbd4ebc2f42412d966f3f3b7a69cc366cee17590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1"/>
    <w:bookmarkStart w:id="22" w:name="Xcb0a1dc7e39cac51e2be103673fb638440a6d99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2"/>
    <w:bookmarkStart w:id="23" w:name="X5a1a20eac0f8ea2a79fbbd0c6f5259c68270982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3"/>
    <w:bookmarkStart w:id="24" w:name="Xab13009fced262d4133943dc54ba9dce52c48df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4"/>
    <w:bookmarkStart w:id="25" w:name="X7ddd8edc7eabfdd527cbf9f9d22992951a8521f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5"/>
    <w:bookmarkStart w:id="26" w:name="X14ff327a6790f4c55159675cb0a9a169d5f1248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6"/>
    <w:bookmarkStart w:id="27" w:name="X29f6db33a8fb42c758a5c5174148e532f28bc0f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7"/>
    <w:bookmarkStart w:id="28" w:name="X431584b15485c88661cec78b7e364a7fca53669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8"/>
    <w:bookmarkStart w:id="29" w:name="X41c46418ae9c949fb00e34401a795df7fab53f1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29"/>
    <w:bookmarkStart w:id="30" w:name="X655b0ffd905ba24a25ba01a8dfefe629b200b89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0"/>
    <w:bookmarkStart w:id="31" w:name="X425edd65610eeb4dbe23829940cb3e21c4abb79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1"/>
    <w:bookmarkStart w:id="32" w:name="X67a567cff50d383805cca09dae961b2915a415e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2"/>
    <w:bookmarkStart w:id="33" w:name="Xc31bd2f58e00677253c41b6cfb3b7f6f5f51a01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3"/>
    <w:bookmarkStart w:id="34" w:name="Xeb33507442dd4cff9158b59e7e83bdbe9c2f6d7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4"/>
    <w:bookmarkStart w:id="35" w:name="Xa2f30de0f5f8c56c714e8864262cbfae4f9347e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5"/>
    <w:bookmarkStart w:id="36" w:name="X472d9a1148a6f8f4dd60135e6d1b7b0cbb6e85f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6"/>
    <w:bookmarkStart w:id="37" w:name="X8f43553a8fd6e4ece438c0df0f339e232476298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7"/>
    <w:bookmarkStart w:id="38" w:name="Xddd233310c445bc861dcf62da617458724dd3c5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8"/>
    <w:bookmarkStart w:id="39" w:name="Xedbac676fd2944025b6679d8161b71bea768a26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39"/>
    <w:bookmarkStart w:id="40" w:name="Xa06b6f59a20fc626eeceda6ae7869309f78dfbc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0"/>
    <w:bookmarkStart w:id="41" w:name="Xa104ee1b182c35ddaa155a144eb4a075355efb7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1"/>
    <w:bookmarkStart w:id="42" w:name="X3db4bcb1c5b8783a8312fa7f862819d08cc2de6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2"/>
    <w:bookmarkStart w:id="43" w:name="X7a3e936053bb526108ad1ff802ae647ecdb1b1e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3"/>
    <w:bookmarkStart w:id="44" w:name="Xe20ff4ff428d06d33010994d45f86c3dc7f2aae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4"/>
    <w:bookmarkStart w:id="45" w:name="Xfe471b7a6f1e40b7ed512a4c5b2e130f9e328e4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5"/>
    <w:bookmarkStart w:id="46" w:name="X9a5a3fabed4b235b90763a8e816c6b15793b57c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6"/>
    <w:bookmarkStart w:id="47" w:name="X6a5ee73033d7b70a0daf193eaf0b3fd01e72b8f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7"/>
    <w:bookmarkStart w:id="48" w:name="X3eebd9e7d83368a0811f6c1a763af2e7c9a1427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8"/>
    <w:bookmarkStart w:id="49" w:name="Xea234de8251a86b2866494dd37a803e073c6422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49"/>
    <w:bookmarkStart w:id="50" w:name="X9709a24a43420c3562bfd2be03b6477a939ac73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0"/>
    <w:bookmarkStart w:id="51" w:name="X1c4557e3e7097016730cf36c475c2e680289748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1"/>
    <w:bookmarkStart w:id="52" w:name="X38264db959862afc0c28b7f3f4e26897d1177ca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2"/>
    <w:bookmarkStart w:id="53" w:name="Xa3a0ca9e156c51f76cff300097ead41c9215f06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3"/>
    <w:bookmarkStart w:id="54" w:name="X8f2d547055e1a658a68a9644f0f68edb4353b00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4"/>
    <w:bookmarkStart w:id="55" w:name="X5f99b459d751119411f6095dc83b7698c47e7a3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5"/>
    <w:bookmarkStart w:id="56" w:name="X8f109de283b582a48587f197856bbde142ddf7f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6"/>
    <w:bookmarkStart w:id="57" w:name="X66a3068a5460e7e24b8f41fd4eeb6b729dbda2f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7"/>
    <w:bookmarkStart w:id="58" w:name="X9e3af7e66d77171813869e687f4273f4e65446f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8"/>
    <w:bookmarkStart w:id="59" w:name="X14e522b31de344e45341068829e75445418dcfd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p>
      <w:pPr>
        <w:pStyle w:val="FirstParagraph"/>
      </w:pPr>
      <w:r>
        <w:rPr>
          <w:bCs/>
          <w:b/>
        </w:rPr>
        <w:t xml:space="preserve">Presentation Title:</w:t>
      </w:r>
      <w:r>
        <w:t xml:space="preserve"> </w:t>
      </w:r>
      <w:r>
        <w:t xml:space="preserve">Spatial Narratives: The Role of the Film Director in Shaping Valencia’s Cinematic Identity</w:t>
      </w:r>
      <w:r>
        <w:br/>
      </w:r>
      <w:r>
        <w:rPr>
          <w:bCs/>
          <w:b/>
        </w:rPr>
        <w:t xml:space="preserve">Audience:</w:t>
      </w:r>
      <w:r>
        <w:t xml:space="preserve"> </w:t>
      </w:r>
      <w:r>
        <w:t xml:space="preserve">Academic Conference on Iberian Cinema Studies, Valencia, Spain</w:t>
      </w:r>
      <w:r>
        <w:br/>
      </w:r>
      <w:r>
        <w:rPr>
          <w:bCs/>
          <w:b/>
        </w:rPr>
        <w:t xml:space="preserve">Date:</w:t>
      </w:r>
    </w:p>
    <w:bookmarkEnd w:id="59"/>
    <w:bookmarkStart w:id="60" w:name="X996a62ed479aa3c2be886cca321711cef233c35"/>
    <w:p>
      <w:pPr>
        <w:pStyle w:val="Heading1"/>
      </w:pPr>
      <w:r>
        <w:t xml:space="preserve">The Alchemy of Place and Vision:</w:t>
      </w:r>
      <w:r>
        <w:br/>
      </w:r>
      <w:r>
        <w:t xml:space="preserve">An Academic Poster Presentation on the Evolution of the Film Director in Spain Valencia</w:t>
      </w:r>
    </w:p>
    <w:bookmarkEnd w:id="6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Film Director in Spain Valencia: Academic Poster Presentation</dc:title>
  <dc:creator/>
  <dc:language>en</dc:language>
  <cp:keywords/>
  <dcterms:created xsi:type="dcterms:W3CDTF">2026-07-29T16:21:14Z</dcterms:created>
  <dcterms:modified xsi:type="dcterms:W3CDTF">2026-07-29T16:21:14Z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