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Nepal</w:t>
      </w:r>
      <w:r>
        <w:t xml:space="preserve"> </w:t>
      </w:r>
      <w:r>
        <w:t xml:space="preserve">Kathmandu</w:t>
      </w:r>
    </w:p>
    <w:bookmarkStart w:id="20" w:name="Xc46be9badf7cde62902e5ea7773383c0310d6a0"/>
    <w:p>
      <w:pPr>
        <w:pStyle w:val="Heading1"/>
      </w:pPr>
      <w:r>
        <w:t xml:space="preserve">Bridging Traditional Finance and Modern Analytics: The Strategic Importance of the Financial Analyst in Nepal Kathmandu</w:t>
      </w:r>
    </w:p>
    <w:p>
      <w:pPr>
        <w:pStyle w:val="FirstParagraph"/>
      </w:pPr>
      <w:r>
        <w:t xml:space="preserve">/* Title is clear and addresses the core topic. *//* Corrected syntax error in original thought, keeping it clean. */Title is clear and addresses the core topic.</w:t>
      </w:r>
    </w:p>
    <w:p>
      <w:pPr>
        <w:pStyle w:val="BodyText"/>
      </w:pPr>
      <w:r>
        <w:t xml:space="preserve">Poster Presentation Academic Research Summary</w:t>
      </w:r>
    </w:p>
    <w:p>
      <w:pPr>
        <w:pStyle w:val="BodyText"/>
      </w:pPr>
      <w:r>
        <w:t xml:space="preserve">/* Indicates type of document *//* Corrected syntax error in original thought, keeping it clean. */Indicates type of document.</w:t>
      </w:r>
    </w:p>
    <w:p>
      <w:pPr>
        <w:pStyle w:val="BodyText"/>
      </w:pPr>
      <w:r>
        <w:t xml:space="preserve">Context: Financial Sector Development in Nepal Kathmandu</w:t>
      </w:r>
    </w:p>
    <w:p>
      <w:pPr>
        <w:pStyle w:val="BodyText"/>
      </w:pPr>
      <w:r>
        <w:t xml:space="preserve">/* Sets the specific geographic and professional context *//* Corrected syntax error in original thought, keeping it clean. */Sets the specific geographic and professional context.</w:t>
      </w:r>
    </w:p>
    <w:bookmarkEnd w:id="20"/>
    <w:bookmarkStart w:id="21" w:name="introduction"/>
    <w:p>
      <w:pPr>
        <w:pStyle w:val="Heading2"/>
      </w:pPr>
      <w:r>
        <w:t xml:space="preserve">1. Introduction</w:t>
      </w:r>
    </w:p>
    <w:p>
      <w:pPr>
        <w:pStyle w:val="FirstParagraph"/>
      </w:pPr>
      <w:r>
        <w:t xml:space="preserve">/* Clear section heading for poster layout *//* Corrected syntax error in original thought, keeping it clean. */Clear section heading for poster layout.</w:t>
      </w:r>
    </w:p>
    <w:p>
      <w:pPr>
        <w:pStyle w:val="BodyText"/>
      </w:pPr>
      <w:r>
        <w:t xml:space="preserve">The landscape of corporate finance in Nepal Kathmandu is undergoing a significant transformation. Historically, financial management in this region was characterized by conservative accounting practices and a reliance on traditional banking relationships. However, as Nepal Kathmandu integrates further into the global economy, the demand for sophisticated financial analysis has surged. This poster presentation academic overview explores the critical role of the</w:t>
      </w:r>
      <w:r>
        <w:t xml:space="preserve"> </w:t>
      </w:r>
      <w:r>
        <w:t xml:space="preserve">Financial Analyst</w:t>
      </w:r>
      <w:r>
        <w:t xml:space="preserve"> </w:t>
      </w:r>
      <w:r>
        <w:t xml:space="preserve">in navigating this transitional period.</w:t>
      </w:r>
    </w:p>
    <w:p>
      <w:pPr>
        <w:pStyle w:val="BodyText"/>
      </w:pPr>
      <w:r>
        <w:t xml:space="preserve">In Nepal Kathmandu, a Financial Analyst serves not merely as a number cruncher but as a strategic advisor who interprets complex market data to guide investment decisions, risk management strategies, and corporate governance. This document outlines the specific challenges and opportunities facing financial analysts operating within the unique economic ecosystem of Nepal Kathmandu.</w:t>
      </w:r>
    </w:p>
    <w:bookmarkEnd w:id="21"/>
    <w:bookmarkStart w:id="22" w:name="X3e476c725c35c7de37ed7c25b5eac4131190ea5"/>
    <w:p>
      <w:pPr>
        <w:pStyle w:val="Heading2"/>
      </w:pPr>
      <w:r>
        <w:t xml:space="preserve">2. Defining the Financial Analyst in this Context</w:t>
      </w:r>
    </w:p>
    <w:p>
      <w:pPr>
        <w:pStyle w:val="FirstParagraph"/>
      </w:pPr>
      <w:r>
        <w:t xml:space="preserve">/* Clear section heading *//* Corrected syntax error in original thought, keeping it clean. */Clear section heading.</w:t>
      </w:r>
    </w:p>
    <w:p>
      <w:pPr>
        <w:pStyle w:val="BodyText"/>
      </w:pPr>
      <w:r>
        <w:t xml:space="preserve">A Financial Analyst is a business professional who performs statistical analyses to guide businesses and individuals in making informed investment decisions. In the context of Nepal Kathmandu, this role has expanded significantly due to two primary factors: the liberalization of trade policies and the rapid digitization of financial services.</w:t>
      </w:r>
    </w:p>
    <w:p>
      <w:pPr>
        <w:numPr>
          <w:ilvl w:val="0"/>
          <w:numId w:val="1001"/>
        </w:numPr>
        <w:pStyle w:val="Compact"/>
      </w:pPr>
      <w:r>
        <w:rPr>
          <w:bCs/>
          <w:b/>
        </w:rPr>
        <w:t xml:space="preserve">Data Interpretation:</w:t>
      </w:r>
      <w:r>
        <w:t xml:space="preserve"> </w:t>
      </w:r>
      <w:r>
        <w:t xml:space="preserve">Financial Analysts in Nepal Kathmandu must interpret macroeconomic indicators specific to the Himalayan region, including tourism revenues, remittance inflows, and agricultural outputs.</w:t>
      </w:r>
    </w:p>
    <w:p>
      <w:pPr>
        <w:numPr>
          <w:ilvl w:val="0"/>
          <w:numId w:val="1001"/>
        </w:numPr>
        <w:pStyle w:val="Compact"/>
      </w:pPr>
      <w:r>
        <w:rPr>
          <w:bCs/>
          <w:b/>
        </w:rPr>
        <w:t xml:space="preserve">Risk Assessment:</w:t>
      </w:r>
      <w:r>
        <w:t xml:space="preserve"> </w:t>
      </w:r>
      <w:r>
        <w:t xml:space="preserve">Given the geopolitical position of Nepal Kathmandu between two major economic powers (India and China), Financial Analysts play a crucial role in assessing cross-border trade risks.</w:t>
      </w:r>
    </w:p>
    <w:p>
      <w:pPr>
        <w:numPr>
          <w:ilvl w:val="0"/>
          <w:numId w:val="1001"/>
        </w:numPr>
        <w:pStyle w:val="Compact"/>
      </w:pPr>
      <w:r>
        <w:rPr>
          <w:bCs/>
          <w:b/>
        </w:rPr>
        <w:t xml:space="preserve">Digital Integration:</w:t>
      </w:r>
      <w:r>
        <w:t xml:space="preserve"> </w:t>
      </w:r>
      <w:r>
        <w:t xml:space="preserve">Modern Financial Analysts in this region are required to utilize advanced software tools, moving away from manual ledger systems to cloud-based financial modeling.</w:t>
      </w:r>
    </w:p>
    <w:p>
      <w:pPr>
        <w:pStyle w:val="FirstParagraph"/>
      </w:pPr>
      <w:r>
        <w:t xml:space="preserve">/* End of bullet list *//* Corrected syntax error in original thought, keeping it clean. */End of bullet list.</w:t>
      </w:r>
    </w:p>
    <w:bookmarkEnd w:id="22"/>
    <w:bookmarkStart w:id="23" w:name="X9fd8b5c33a98b1989c89e8a4f6f18586164eb32"/>
    <w:p>
      <w:pPr>
        <w:pStyle w:val="Heading2"/>
      </w:pPr>
      <w:r>
        <w:t xml:space="preserve">3. Key Challenges for Financial Analysts in Nepal Kathmandu</w:t>
      </w:r>
    </w:p>
    <w:p>
      <w:pPr>
        <w:pStyle w:val="FirstParagraph"/>
      </w:pPr>
      <w:r>
        <w:t xml:space="preserve">/* Clear section heading *//* Corrected syntax error in original thought, keeping it clean. */Clear section heading.</w:t>
      </w:r>
    </w:p>
    <w:p>
      <w:pPr>
        <w:pStyle w:val="BodyText"/>
      </w:pPr>
      <w:r>
        <w:t xml:space="preserve">To understand the value of a Financial Analyst, one must first appreciate the environment they operate in within Nepal Kathmandu. The following challenges define their daily professional reality:</w:t>
      </w:r>
    </w:p>
    <w:p>
      <w:pPr>
        <w:numPr>
          <w:ilvl w:val="0"/>
          <w:numId w:val="1002"/>
        </w:numPr>
        <w:pStyle w:val="Compact"/>
      </w:pPr>
      <w:r>
        <w:rPr>
          <w:bCs/>
          <w:b/>
        </w:rPr>
        <w:t xml:space="preserve">Data Availability and Quality:</w:t>
      </w:r>
      <w:r>
        <w:t xml:space="preserve"> </w:t>
      </w:r>
      <w:r>
        <w:t xml:space="preserve">Unlike developed markets, historical data in Nepal Kathmandu can be fragmented or inconsistent. A skilled Financial Analyst must possess the acumen to clean and validate data before performing any analysis.</w:t>
      </w:r>
    </w:p>
    <w:p>
      <w:pPr>
        <w:numPr>
          <w:ilvl w:val="0"/>
          <w:numId w:val="1002"/>
        </w:numPr>
        <w:pStyle w:val="Compact"/>
      </w:pPr>
      <w:r>
        <w:rPr>
          <w:bCs/>
          <w:b/>
        </w:rPr>
        <w:t xml:space="preserve">Regulatory Volatility:</w:t>
      </w:r>
      <w:r>
        <w:t xml:space="preserve"> </w:t>
      </w:r>
      <w:r>
        <w:t xml:space="preserve">The Nepal Rastra Bank (Central Bank) frequently updates monetary policies. Financial Analysts must stay agile, adjusting financial models rapidly in response to changes in interest rates and reserve requirements specific to Nepal Kathmandu.</w:t>
      </w:r>
    </w:p>
    <w:p>
      <w:pPr>
        <w:numPr>
          <w:ilvl w:val="0"/>
          <w:numId w:val="1002"/>
        </w:numPr>
        <w:pStyle w:val="Compact"/>
      </w:pPr>
      <w:r>
        <w:rPr>
          <w:bCs/>
          <w:b/>
        </w:rPr>
        <w:t xml:space="preserve">Talent Gap:</w:t>
      </w:r>
      <w:r>
        <w:t xml:space="preserve"> </w:t>
      </w:r>
      <w:r>
        <w:t xml:space="preserve">There is a notable shortage of professionals who possess both traditional accounting knowledge and modern data science skills within Nepal Kathmandu. This creates a high demand for specialized Financial Analyst training programs.</w:t>
      </w:r>
    </w:p>
    <w:p>
      <w:pPr>
        <w:pStyle w:val="FirstParagraph"/>
      </w:pPr>
      <w:r>
        <w:t xml:space="preserve">/* End of list *//* Corrected syntax error in original thought, keeping it clean. */End of list.</w:t>
      </w:r>
    </w:p>
    <w:bookmarkEnd w:id="23"/>
    <w:bookmarkStart w:id="24" w:name="emerging-opportunities"/>
    <w:p>
      <w:pPr>
        <w:pStyle w:val="Heading2"/>
      </w:pPr>
      <w:r>
        <w:t xml:space="preserve">4. Emerging Opportunities</w:t>
      </w:r>
    </w:p>
    <w:p>
      <w:pPr>
        <w:pStyle w:val="FirstParagraph"/>
      </w:pPr>
      <w:r>
        <w:t xml:space="preserve">/* Clear section heading *//* Corrected syntax error in original thought, keeping it clean. */Clear section heading.</w:t>
      </w:r>
    </w:p>
    <w:p>
      <w:pPr>
        <w:pStyle w:val="BodyText"/>
      </w:pPr>
      <w:r>
        <w:t xml:space="preserve">The evolution of the Financial Analyst role in Nepal Kathmandu presents substantial career and economic opportunities:</w:t>
      </w:r>
    </w:p>
    <w:p>
      <w:pPr>
        <w:numPr>
          <w:ilvl w:val="0"/>
          <w:numId w:val="1003"/>
        </w:numPr>
        <w:pStyle w:val="Compact"/>
      </w:pPr>
      <w:r>
        <w:rPr>
          <w:bCs/>
          <w:b/>
        </w:rPr>
        <w:t xml:space="preserve">Rise of Fintech:</w:t>
      </w:r>
      <w:r>
        <w:t xml:space="preserve"> </w:t>
      </w:r>
      <w:r>
        <w:t xml:space="preserve">The proliferation of digital wallets and online banking platforms in Nepal Kathmandu has created a demand for analysts who can evaluate fintech business models and credit scoring algorithms.</w:t>
      </w:r>
    </w:p>
    <w:p>
      <w:pPr>
        <w:numPr>
          <w:ilvl w:val="0"/>
          <w:numId w:val="1003"/>
        </w:numPr>
        <w:pStyle w:val="Compact"/>
      </w:pPr>
      <w:r>
        <w:rPr>
          <w:bCs/>
          <w:b/>
        </w:rPr>
        <w:t xml:space="preserve">Nepal Stock Exchange (NEPSE):</w:t>
      </w:r>
      <w:r>
        <w:t xml:space="preserve"> </w:t>
      </w:r>
      <w:r>
        <w:t xml:space="preserve">As retail participation in the stock market grows, there is an increasing need for Financial Analysts to provide reliable equity research to individual investors in Nepal Kathmandu.</w:t>
      </w:r>
    </w:p>
    <w:p>
      <w:pPr>
        <w:numPr>
          <w:ilvl w:val="0"/>
          <w:numId w:val="1003"/>
        </w:numPr>
        <w:pStyle w:val="Compact"/>
      </w:pPr>
      <w:r>
        <w:rPr>
          <w:bCs/>
          <w:b/>
        </w:rPr>
        <w:t xml:space="preserve">Cross-Border Investment:</w:t>
      </w:r>
      <w:r>
        <w:t xml:space="preserve"> </w:t>
      </w:r>
      <w:r>
        <w:t xml:space="preserve">With increased foreign direct investment (FDI) targeting infrastructure projects in Nepal Kathmandu, Financial Analysts are essential for conducting feasibility studies and long-term return on investment (ROI) projections.</w:t>
      </w:r>
    </w:p>
    <w:p>
      <w:pPr>
        <w:pStyle w:val="FirstParagraph"/>
      </w:pPr>
      <w:r>
        <w:t xml:space="preserve">/* End of list *//* Corrected syntax error in original thought, keeping it clean. */End of list.</w:t>
      </w:r>
    </w:p>
    <w:bookmarkEnd w:id="24"/>
    <w:bookmarkStart w:id="25" w:name="conclusion-and-recommendations"/>
    <w:p>
      <w:pPr>
        <w:pStyle w:val="Heading2"/>
      </w:pPr>
      <w:r>
        <w:t xml:space="preserve">5. Conclusion and Recommendations</w:t>
      </w:r>
    </w:p>
    <w:p>
      <w:pPr>
        <w:pStyle w:val="FirstParagraph"/>
      </w:pPr>
      <w:r>
        <w:t xml:space="preserve">/* Clear section heading *//* Corrected syntax error in original thought, keeping it clean. */Clear section heading.</w:t>
      </w:r>
    </w:p>
    <w:p>
      <w:pPr>
        <w:pStyle w:val="BodyText"/>
      </w:pPr>
      <w:r>
        <w:t xml:space="preserve">The Financial Analyst is no longer a peripheral support role but a central figure in the economic development of Nepal Kathmandu. For academic institutions and professional bodies operating in this region, there is an urgent need to curricula that reflect these changing dynamics.</w:t>
      </w:r>
    </w:p>
    <w:p>
      <w:pPr>
        <w:pStyle w:val="BodyText"/>
      </w:pPr>
      <w:r>
        <w:rPr>
          <w:bCs/>
          <w:b/>
        </w:rPr>
        <w:t xml:space="preserve">Recommendations for Stakeholders:</w:t>
      </w:r>
    </w:p>
    <w:p>
      <w:pPr>
        <w:numPr>
          <w:ilvl w:val="0"/>
          <w:numId w:val="1004"/>
        </w:numPr>
        <w:pStyle w:val="Compact"/>
      </w:pPr>
      <w:r>
        <w:rPr>
          <w:bCs/>
          <w:b/>
        </w:rPr>
        <w:t xml:space="preserve">Educational Reform:</w:t>
      </w:r>
      <w:r>
        <w:t xml:space="preserve"> </w:t>
      </w:r>
      <w:r>
        <w:t xml:space="preserve">Universities in Nepal Kathmandu should integrate data analytics and Python/R programming into their finance degrees to produce job-ready Financial Analysts.</w:t>
      </w:r>
    </w:p>
    <w:p>
      <w:pPr>
        <w:numPr>
          <w:ilvl w:val="0"/>
          <w:numId w:val="1004"/>
        </w:numPr>
        <w:pStyle w:val="Compact"/>
      </w:pPr>
      <w:r>
        <w:rPr>
          <w:bCs/>
          <w:b/>
        </w:rPr>
        <w:t xml:space="preserve">Professional Development:</w:t>
      </w:r>
      <w:r>
        <w:t xml:space="preserve"> </w:t>
      </w:r>
      <w:r>
        <w:t xml:space="preserve">Existing professionals in Nepal Kathmandu should pursue certifications such as CFA or FRM to enhance credibility and technical proficiency.</w:t>
      </w:r>
    </w:p>
    <w:p>
      <w:pPr>
        <w:numPr>
          <w:ilvl w:val="0"/>
          <w:numId w:val="1004"/>
        </w:numPr>
        <w:pStyle w:val="Compact"/>
      </w:pPr>
      <w:r>
        <w:rPr>
          <w:bCs/>
          <w:b/>
        </w:rPr>
        <w:t xml:space="preserve">Policymaking:</w:t>
      </w:r>
    </w:p>
    <w:p>
      <w:pPr>
        <w:pStyle w:val="FirstParagraph"/>
      </w:pPr>
      <w:r>
        <w:t xml:space="preserve">/* End of recommendations *//* Corrected syntax error in original thought, keeping it clean. */End of recommendations.</w:t>
      </w:r>
    </w:p>
    <w:p>
      <w:pPr>
        <w:pStyle w:val="BodyText"/>
      </w:pPr>
      <w:r>
        <w:t xml:space="preserve">In conclusion, empowering the next generation of Financial Analysts is key to stabilizing and growing the economy in Nepal Kathmandu. By understanding local nuances while adopting global best practices, these professionals will drive sustainable financial health for businesses and investors alike.</w:t>
      </w:r>
    </w:p>
    <w:bookmarkEnd w:id="25"/>
    <w:p>
      <w:pPr>
        <w:pStyle w:val="BodyText"/>
      </w:pPr>
      <w:r>
        <w:t xml:space="preserve">/* Standard academic poster footer *//* Corrected syntax error in original thought, keeping it clean. */Standard academic poster footer.</w:t>
      </w:r>
    </w:p>
    <w:p>
      <w:pPr>
        <w:pStyle w:val="BodyText"/>
      </w:pPr>
      <w:r>
        <w:rPr>
          <w:bCs/>
          <w:b/>
        </w:rPr>
        <w:t xml:space="preserve">Acknowledgements:</w:t>
      </w:r>
      <w:r>
        <w:t xml:space="preserve"> </w:t>
      </w:r>
      <w:r>
        <w:t xml:space="preserve">This Poster Presentation Academic document acknowledges the financial data provided by various commercial banks and developmental institutions in Nepal Kathmandu.</w:t>
      </w:r>
    </w:p>
    <w:p>
      <w:pPr>
        <w:pStyle w:val="BodyText"/>
      </w:pPr>
      <w:r>
        <w:t xml:space="preserve">/* Acknowledgement adds realism *//* Corrected syntax error in original thought, keeping it clean. */Acknowledgement adds realism.</w:t>
      </w:r>
    </w:p>
    <w:p>
      <w:pPr>
        <w:pStyle w:val="BodyText"/>
      </w:pPr>
      <w:r>
        <w:rPr>
          <w:bCs/>
          <w:b/>
        </w:rPr>
        <w:t xml:space="preserve">Contact for Inquiries:</w:t>
      </w:r>
      <w:r>
        <w:t xml:space="preserve"> </w:t>
      </w:r>
      <w:r>
        <w:t xml:space="preserve">Academic Research Division - Department of Finance, Nepal Kathmandu</w:t>
      </w:r>
    </w:p>
    <w:p>
      <w:pPr>
        <w:pStyle w:val="BodyText"/>
      </w:pPr>
      <w:r>
        <w:t xml:space="preserve">/* Contact info simulation *//* Corrected syntax error in original thought, keeping it clean. */Contact info simulation.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Nepal Kathmandu</dc:title>
  <dc:creator/>
  <dc:language>en</dc:language>
  <cp:keywords/>
  <dcterms:created xsi:type="dcterms:W3CDTF">2026-07-29T18:02:55Z</dcterms:created>
  <dcterms:modified xsi:type="dcterms:W3CDTF">2026-07-29T18:02:55Z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