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Financial</w:t>
      </w:r>
      <w:r>
        <w:t xml:space="preserve"> </w:t>
      </w:r>
      <w:r>
        <w:t xml:space="preserve">Analyst</w:t>
      </w:r>
      <w:r>
        <w:t xml:space="preserve"> </w:t>
      </w:r>
      <w:r>
        <w:t xml:space="preserve">Poster</w:t>
      </w:r>
      <w:r>
        <w:t xml:space="preserve"> </w:t>
      </w:r>
      <w:r>
        <w:t xml:space="preserve">Presentation</w:t>
      </w:r>
      <w:r>
        <w:t xml:space="preserve"> </w:t>
      </w:r>
      <w:r>
        <w:t xml:space="preserve">-</w:t>
      </w:r>
      <w:r>
        <w:t xml:space="preserve"> </w:t>
      </w:r>
      <w:r>
        <w:t xml:space="preserve">Singapore</w:t>
      </w:r>
      <w:r>
        <w:t xml:space="preserve"> </w:t>
      </w:r>
      <w:r>
        <w:t xml:space="preserve">Context</w:t>
      </w:r>
    </w:p>
    <w:p>
      <w:pPr>
        <w:pStyle w:val="FirstParagraph"/>
      </w:pPr>
      <w:r>
        <w:t xml:space="preserve">--&gt; --&gt;</w:t>
      </w:r>
    </w:p>
    <w:bookmarkStart w:id="20" w:name="X66a0ba3589ade68123a6b9e503f41c514b8c685"/>
    <w:p>
      <w:pPr>
        <w:pStyle w:val="Heading1"/>
      </w:pPr>
      <w:r>
        <w:t xml:space="preserve">The Role and Impact of a Financial Analyst in Singapore’s Dynamic Economic Landscape</w:t>
      </w:r>
    </w:p>
    <w:p>
      <w:pPr>
        <w:pStyle w:val="FirstParagraph"/>
      </w:pPr>
      <w:r>
        <w:t xml:space="preserve">An Academic Perspective on Strategic Capital Allocation, Regulatory Compliance, and Market Innovation</w:t>
      </w:r>
    </w:p>
    <w:bookmarkEnd w:id="20"/>
    <w:bookmarkStart w:id="22" w:name="introduction"/>
    <w:bookmarkStart w:id="21" w:name="X5099c74cf2ec581a8d9337eea2148b179e1919e"/>
    <w:p>
      <w:pPr>
        <w:pStyle w:val="Heading2"/>
      </w:pPr>
      <w:r>
        <w:t xml:space="preserve">Introduction to the Financial Analyst Role in Singapore</w:t>
      </w:r>
    </w:p>
    <w:p>
      <w:pPr>
        <w:pStyle w:val="FirstParagraph"/>
      </w:pPr>
      <w:r>
        <w:t xml:space="preserve">The role of a financial analyst has undergone significant transformation in recent years, particularly within the context of Singapore Singapore. As a premier global financial hub, Singapore serves as a critical nexus for capital flow between Asia and the rest of the world. This poster presentation aims to provide an academic overview of how Financial Analysts operate within this unique ecosystem. The term "Singapore Singapore" is emphasized here not merely as a geographic location, but as a dual reference to its physical infrastructure and its digital financial architecture. In this highly regulated yet innovative environment, the Financial Analyst is no longer just a number-cruncher; they are strategic advisors who navigate complex regulatory frameworks while leveraging advanced technological tools to drive economic growth.</w:t>
      </w:r>
      <w:r>
        <w:t xml:space="preserve"> </w:t>
      </w:r>
      <w:r>
        <w:t xml:space="preserve">The academic study of finance in Singapore has always been rigorous, reflecting the nation's commitment to maintaining its status as a top-tier financial center. For students and professionals alike, understanding the nuances of this role is essential. The Financial Analyst in this region acts as a bridge between traditional banking principles and modern fintech innovations. Their responsibilities extend beyond simple reporting; they involve predictive modeling, risk assessment under diverse market conditions, and ensuring strict adherence to the Monetary Authority of Singapore (MAS) guidelines.</w:t>
      </w:r>
    </w:p>
    <w:p>
      <w:pPr>
        <w:pStyle w:val="BodyText"/>
      </w:pPr>
      <w:r>
        <w:rPr>
          <w:bCs/>
          <w:b/>
        </w:rPr>
        <w:t xml:space="preserve">Key Contextual Factors:</w:t>
      </w:r>
    </w:p>
    <w:p>
      <w:pPr>
        <w:numPr>
          <w:ilvl w:val="0"/>
          <w:numId w:val="1001"/>
        </w:numPr>
        <w:pStyle w:val="Compact"/>
      </w:pPr>
      <w:r>
        <w:t xml:space="preserve">Singapore is home to over 250 banks and more than 2,000 money-changing businesses.</w:t>
      </w:r>
    </w:p>
    <w:p>
      <w:pPr>
        <w:numPr>
          <w:ilvl w:val="0"/>
          <w:numId w:val="1001"/>
        </w:numPr>
        <w:pStyle w:val="Compact"/>
      </w:pPr>
      <w:r>
        <w:t xml:space="preserve">The Financial Analyst plays a pivotal role in maintaining market stability and transparency.</w:t>
      </w:r>
    </w:p>
    <w:p>
      <w:pPr>
        <w:numPr>
          <w:ilvl w:val="0"/>
          <w:numId w:val="1001"/>
        </w:numPr>
        <w:pStyle w:val="Compact"/>
      </w:pPr>
      <w:r>
        <w:t xml:space="preserve">Digitalization initiatives are reshaping traditional analytical methodologies across all sectors of the economy.</w:t>
      </w:r>
    </w:p>
    <w:bookmarkEnd w:id="21"/>
    <w:bookmarkEnd w:id="22"/>
    <w:bookmarkStart w:id="24" w:name="responsibilities"/>
    <w:bookmarkStart w:id="23" w:name="X0cd6a6aefd32c6bf262b760102f798f34a0e24d"/>
    <w:p>
      <w:pPr>
        <w:pStyle w:val="Heading2"/>
      </w:pPr>
      <w:r>
        <w:t xml:space="preserve">Core Responsibilities and Academic Framework</w:t>
      </w:r>
    </w:p>
    <w:p>
      <w:pPr>
        <w:pStyle w:val="FirstParagraph"/>
      </w:pPr>
      <w:r>
        <w:t xml:space="preserve">From an academic standpoint, the competencies required of a Financial Analyst in Singapore can be categorized into three primary domains: Technical Analysis, Strategic Advisory, and Regulatory Compliance. Each domain demands a high level of proficiency and continuous professional development.</w:t>
      </w:r>
      <w:r>
        <w:t xml:space="preserve"> </w:t>
      </w:r>
      <w:r>
        <w:rPr>
          <w:bCs/>
          <w:b/>
        </w:rPr>
        <w:t xml:space="preserve">1. Technical Analysis and Data Interpretation</w:t>
      </w:r>
      <w:r>
        <w:br/>
      </w:r>
      <w:r>
        <w:t xml:space="preserve">In the modern financial landscape, data is the new oil. Financial Analysts in Singapore are expected to possess advanced skills in quantitative analysis, utilizing tools such as Python, R, and SQL to extract meaningful insights from vast datasets. Unlike traditional roles that relied on Excel spreadsheets alone today's Analyst must understand machine learning algorithms and big data analytics. This shift is particularly evident in the banking sector where algorithmic trading and automated risk assessments are becoming standard practice.</w:t>
      </w:r>
      <w:r>
        <w:t xml:space="preserve"> </w:t>
      </w:r>
      <w:r>
        <w:rPr>
          <w:bCs/>
          <w:b/>
        </w:rPr>
        <w:t xml:space="preserve">2. Strategic Advisory and Capital Allocation</w:t>
      </w:r>
      <w:r>
        <w:br/>
      </w:r>
      <w:r>
        <w:t xml:space="preserve">Beyond the technical aspects, the Financial Analyst serves as a strategic partner to executive leadership. They evaluate investment opportunities, assess portfolio performance, and provide recommendations for capital allocation. In Singapore's competitive market this role is crucial for firms looking to expand regionally or internationally. The Analyst must consider geopolitical factors, currency fluctuations (particularly regarding the SGD), and emerging market trends in Southeast Asia.</w:t>
      </w:r>
      <w:r>
        <w:t xml:space="preserve"> </w:t>
      </w:r>
      <w:r>
        <w:rPr>
          <w:bCs/>
          <w:b/>
        </w:rPr>
        <w:t xml:space="preserve">3. Regulatory Compliance and Ethics</w:t>
      </w:r>
      <w:r>
        <w:br/>
      </w:r>
      <w:r>
        <w:t xml:space="preserve">Given the strict regulatory environment imposed by the Monetary Authority of Singapore (MAS), Financial Analysts must have a deep understanding of local laws and international standards such as Basel III. Compliance is not optional; it is a fundamental aspect of the job. Academics emphasize that ethical conduct and integrity are paramount, especially in a global financial center where trust is the currency.</w:t>
      </w:r>
    </w:p>
    <w:bookmarkEnd w:id="23"/>
    <w:bookmarkEnd w:id="24"/>
    <w:bookmarkStart w:id="26" w:name="singapore-context"/>
    <w:bookmarkStart w:id="25" w:name="X4c9c4d512c4bd9f38cbfeb547143435504d5eea"/>
    <w:p>
      <w:pPr>
        <w:pStyle w:val="Heading2"/>
      </w:pPr>
      <w:r>
        <w:t xml:space="preserve">The Unique Singapore Singapore Environment</w:t>
      </w:r>
    </w:p>
    <w:p>
      <w:pPr>
        <w:pStyle w:val="FirstParagraph"/>
      </w:pPr>
      <w:r>
        <w:t xml:space="preserve">The phrase "Singapore Singapore" highlights the unique dual nature of the city-state. Physically, it is a small island with limited natural resources, which has necessitated a heavy reliance on human capital and financial services. Economically and digitally, it is one of the most advanced smart cities in the world.</w:t>
      </w:r>
      <w:r>
        <w:t xml:space="preserve"> </w:t>
      </w:r>
      <w:r>
        <w:rPr>
          <w:bCs/>
          <w:b/>
        </w:rPr>
        <w:t xml:space="preserve">Economic Diversity</w:t>
      </w:r>
      <w:r>
        <w:br/>
      </w:r>
      <w:r>
        <w:t xml:space="preserve">The Financial Analyst in Singapore works across various sectors including banking, insurance, asset management, and fintech. This diversity requires versatility. For instance an analyst working in a bank may focus on credit risk analysis while one in a hedge fund might concentrate on equity research or derivatives trading.</w:t>
      </w:r>
      <w:r>
        <w:t xml:space="preserve"> </w:t>
      </w:r>
      <w:r>
        <w:rPr>
          <w:bCs/>
          <w:b/>
        </w:rPr>
        <w:t xml:space="preserve">Technological Integration</w:t>
      </w:r>
      <w:r>
        <w:br/>
      </w:r>
      <w:r>
        <w:t xml:space="preserve">Singapore is at the forefront of financial technology adoption. The government actively promotes fintech innovation through initiatives like the Regulatory Sandbox. Financial Analysts are increasingly involved in testing new technologies, assessing their viability, and integrating them into existing systems. This intersection of finance and technology creates a dynamic work environment that appeals to tech-savvy graduates.</w:t>
      </w:r>
      <w:r>
        <w:t xml:space="preserve"> </w:t>
      </w:r>
      <w:r>
        <w:rPr>
          <w:bCs/>
          <w:b/>
        </w:rPr>
        <w:t xml:space="preserve">Talent Development</w:t>
      </w:r>
      <w:r>
        <w:br/>
      </w:r>
      <w:r>
        <w:t xml:space="preserve">The academic institutions in Singapore, such as the National University of Singapore (NUS) and Nanyang Technological University (NTU), offer specialized programs in finance and data science. These programs are designed to produce analysts who are not only knowledgeable about financial theories but also proficient in digital tools. Industry-academia partnerships ensure that the curriculum remains relevant to industry needs.</w:t>
      </w:r>
    </w:p>
    <w:bookmarkEnd w:id="25"/>
    <w:bookmarkEnd w:id="26"/>
    <w:bookmarkStart w:id="28" w:name="future-outlook"/>
    <w:bookmarkStart w:id="27" w:name="future-outlook-and-career-trajectories"/>
    <w:p>
      <w:pPr>
        <w:pStyle w:val="Heading2"/>
      </w:pPr>
      <w:r>
        <w:t xml:space="preserve">Future Outlook and Career Trajectories</w:t>
      </w:r>
    </w:p>
    <w:p>
      <w:pPr>
        <w:pStyle w:val="FirstParagraph"/>
      </w:pPr>
      <w:r>
        <w:br/>
      </w:r>
      <w:r>
        <w:t xml:space="preserve">Looking ahead, the role of the Financial Analyst will continue to evolve. Automation will handle routine tasks, allowing analysts to focus more on high-value strategic decisions. However this shift requires continuous upskilling. Emerging trends such as green finance, sustainable investing (ESG), and blockchain technology are reshaping job descriptions.</w:t>
      </w:r>
      <w:r>
        <w:t xml:space="preserve"> </w:t>
      </w:r>
      <w:r>
        <w:t xml:space="preserve">For students entering the field, it is crucial to build a strong foundation in core financial principles while simultaneously developing digital literacy. Networking within Singapore's vibrant financial community is also vital for career advancement.</w:t>
      </w:r>
      <w:r>
        <w:t xml:space="preserve"> </w:t>
      </w:r>
      <w:r>
        <w:t xml:space="preserve">In conclusion, the Financial Analyst remains a cornerstone of Singapore's economic infrastructure. Their ability to interpret complex data, adhere to rigorous regulations, and provide strategic insights ensures the continued success of this global financial hub.</w:t>
      </w:r>
    </w:p>
    <w:bookmarkEnd w:id="27"/>
    <w:bookmarkEnd w:id="28"/>
    <w:p>
      <w:pPr>
        <w:pStyle w:val="BodyText"/>
      </w:pPr>
      <w:r>
        <w:t xml:space="preserve">© 2023 Academic Poster Presentation Series | Prepared for Study in Singapore</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Analyst Poster Presentation - Singapore Context</dc:title>
  <dc:creator/>
  <dc:language>en</dc:language>
  <cp:keywords/>
  <dcterms:created xsi:type="dcterms:W3CDTF">2026-07-29T21:53:13Z</dcterms:created>
  <dcterms:modified xsi:type="dcterms:W3CDTF">2026-07-29T21:53:13Z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