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Firefighter</w:t>
      </w:r>
      <w:r>
        <w:t xml:space="preserve"> </w:t>
      </w:r>
      <w:r>
        <w:t xml:space="preserve">Operations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rPr>
          <w:bCs/>
          <w:b/>
        </w:rPr>
        <w:t xml:space="preserve">Title:</w:t>
      </w:r>
      <w:r>
        <w:t xml:space="preserve"> </w:t>
      </w:r>
      <w:r>
        <w:t xml:space="preserve">Integrated Risk Management and Urban Firefighter Response in the Complex Terrains of Brazil Rio de Janeiro</w:t>
      </w:r>
      <w:r>
        <w:br/>
      </w:r>
      <w:r>
        <w:br/>
      </w:r>
      <w:r>
        <w:rPr>
          <w:bCs/>
          <w:b/>
        </w:rPr>
        <w:t xml:space="preserve">Presentation Type:</w:t>
      </w:r>
      <w:r>
        <w:t xml:space="preserve"> </w:t>
      </w:r>
      <w:r>
        <w:t xml:space="preserve">Academic Poster Presentation</w:t>
      </w:r>
      <w:r>
        <w:br/>
      </w:r>
      <w:r>
        <w:br/>
      </w:r>
      <w:r>
        <w:rPr>
          <w:iCs/>
          <w:i/>
        </w:rPr>
        <w:t xml:space="preserve">Focused on: Firefighter, Brazil Rio de Janeiro</w:t>
      </w:r>
    </w:p>
    <w:bookmarkStart w:id="27" w:name="X6645b5db4e2bf9c5c83b90df030883607485111"/>
    <w:p>
      <w:pPr>
        <w:pStyle w:val="Heading1"/>
      </w:pPr>
      <w:r>
        <w:t xml:space="preserve">Navigating Complexity: The Evolution of the Modern Firefighter in Brazil Rio de Janeiro</w:t>
      </w:r>
    </w:p>
    <w:p>
      <w:pPr>
        <w:pStyle w:val="FirstParagraph"/>
      </w:pPr>
      <w:r>
        <w:rPr>
          <w:bCs/>
          <w:b/>
        </w:rPr>
        <w:t xml:space="preserve">Abstract:</w:t>
      </w:r>
      <w:r>
        <w:br/>
      </w:r>
      <w:r>
        <w:br/>
      </w:r>
      <w:r>
        <w:t xml:space="preserve">This academic poster presentation explores the multifaceted challenges faced by the professional firefighter within one of the most geographically and socially complex metropolitan areas in South America: Brazil Rio de Janeiro. While traditional firefighting focuses on fire suppression, contemporary operations in this region demand a hybrid skill set encompassing urban search and rescue, chemical hazard management, community policing integration, and disaster response due to climate-induced natural disasters. This document outlines the critical adaptations required for the modern</w:t>
      </w:r>
      <w:r>
        <w:t xml:space="preserve"> </w:t>
      </w:r>
      <w:r>
        <w:rPr>
          <w:bCs/>
          <w:b/>
        </w:rPr>
        <w:t xml:space="preserve">Firefighter</w:t>
      </w:r>
      <w:r>
        <w:t xml:space="preserve"> </w:t>
      </w:r>
      <w:r>
        <w:t xml:space="preserve">operating in</w:t>
      </w:r>
      <w:r>
        <w:t xml:space="preserve"> </w:t>
      </w:r>
      <w:r>
        <w:rPr>
          <w:bCs/>
          <w:b/>
        </w:rPr>
        <w:t xml:space="preserve">Brazil Rio de Janeiro</w:t>
      </w:r>
      <w:r>
        <w:t xml:space="preserve">, analyzing infrastructure limitations, socioeconomic factors in favela zones, and the strategic implementation of technology in emergency services.</w:t>
      </w:r>
      <w:r>
        <w:br/>
      </w:r>
      <w:r>
        <w:br/>
      </w:r>
      <w:r>
        <w:rPr>
          <w:iCs/>
          <w:i/>
        </w:rPr>
        <w:t xml:space="preserve">Keywords:</w:t>
      </w:r>
      <w:r>
        <w:t xml:space="preserve"> </w:t>
      </w:r>
      <w:r>
        <w:t xml:space="preserve">Firefighter Safety; Urban Emergency Management; Brazil Rio de Janeiro Infrastructure; Disaster Response.</w:t>
      </w:r>
    </w:p>
    <w:bookmarkStart w:id="20" w:name="X9fa4e5331f9ac9af63c911b748dd7c011d21634"/>
    <w:p>
      <w:pPr>
        <w:pStyle w:val="Heading2"/>
      </w:pPr>
      <w:r>
        <w:t xml:space="preserve">1. Introduction: The Unique Context of Brazil Rio de Janeiro</w:t>
      </w:r>
    </w:p>
    <w:p>
      <w:pPr>
        <w:pStyle w:val="FirstParagraph"/>
      </w:pPr>
      <w:r>
        <w:t xml:space="preserve">The context of</w:t>
      </w:r>
      <w:r>
        <w:t xml:space="preserve"> </w:t>
      </w:r>
      <w:r>
        <w:rPr>
          <w:bCs/>
          <w:b/>
        </w:rPr>
        <w:t xml:space="preserve">Brazil Rio de Janeiro</w:t>
      </w:r>
      <w:r>
        <w:t xml:space="preserve"> </w:t>
      </w:r>
      <w:r>
        <w:t xml:space="preserve">presents a paradoxical environment for emergency services. On one hand, it is a global tourist destination with high-rise infrastructure in zones like Copacabana and Barra da Tijuca. On the other hand, it contains thousands of favelas (informal settlements) characterized by narrow, unpaved alleyways, dense vegetation, and complex vertical structures that are inaccessible to standard fire trucks. The role of the</w:t>
      </w:r>
      <w:r>
        <w:t xml:space="preserve"> </w:t>
      </w:r>
      <w:r>
        <w:rPr>
          <w:bCs/>
          <w:b/>
        </w:rPr>
        <w:t xml:space="preserve">Firefighter</w:t>
      </w:r>
      <w:r>
        <w:t xml:space="preserve"> </w:t>
      </w:r>
      <w:r>
        <w:t xml:space="preserve">in this region has evolved from simple fire suppression to a broader mandate involving urban resilience and social stability.</w:t>
      </w:r>
    </w:p>
    <w:p>
      <w:pPr>
        <w:pStyle w:val="BodyText"/>
      </w:pPr>
      <w:r>
        <w:t xml:space="preserve">In</w:t>
      </w:r>
      <w:r>
        <w:t xml:space="preserve"> </w:t>
      </w:r>
      <w:r>
        <w:rPr>
          <w:bCs/>
          <w:b/>
        </w:rPr>
        <w:t xml:space="preserve">Brazil Rio de Janeiro</w:t>
      </w:r>
      <w:r>
        <w:t xml:space="preserve">, the Corpo de Bombeiros Militar do Estado do Rio de Janeiro (CBMERJ) is responsible for addressing these disparities. The academic focus here is on how training, equipment, and tactical deployment must be adapted to bridge the gap between formal urban planning and organic settlement growth.</w:t>
      </w:r>
    </w:p>
    <w:bookmarkEnd w:id="20"/>
    <w:bookmarkStart w:id="21" w:name="geographical-and-climatic-challenges"/>
    <w:p>
      <w:pPr>
        <w:pStyle w:val="Heading2"/>
      </w:pPr>
      <w:r>
        <w:t xml:space="preserve">2. Geographical and Climatic Challenges</w:t>
      </w:r>
    </w:p>
    <w:p>
      <w:pPr>
        <w:pStyle w:val="FirstParagraph"/>
      </w:pPr>
      <w:r>
        <w:t xml:space="preserve">The physical landscape of</w:t>
      </w:r>
      <w:r>
        <w:t xml:space="preserve"> </w:t>
      </w:r>
      <w:r>
        <w:rPr>
          <w:bCs/>
          <w:b/>
        </w:rPr>
        <w:t xml:space="preserve">Brazil Rio de Janeiro</w:t>
      </w:r>
      <w:r>
        <w:t xml:space="preserve"> </w:t>
      </w:r>
      <w:r>
        <w:t xml:space="preserve">significantly impacts firefighter operations. The city is situated between steep mountains (such as Pedra Branca) and the Atlantic Ocean, creating microclimates that are prone to rapid weather changes.</w:t>
      </w:r>
    </w:p>
    <w:p>
      <w:pPr>
        <w:numPr>
          <w:ilvl w:val="0"/>
          <w:numId w:val="1001"/>
        </w:numPr>
        <w:pStyle w:val="Compact"/>
      </w:pPr>
      <w:r>
        <w:rPr>
          <w:bCs/>
          <w:b/>
        </w:rPr>
        <w:t xml:space="preserve">Landslides and Flash Floods:</w:t>
      </w:r>
      <w:r>
        <w:t xml:space="preserve"> </w:t>
      </w:r>
      <w:r>
        <w:t xml:space="preserve">During the rainy season, which typically occurs in December through March, soil saturation leads to catastrophic landslides. The modern</w:t>
      </w:r>
      <w:r>
        <w:t xml:space="preserve"> </w:t>
      </w:r>
      <w:r>
        <w:rPr>
          <w:bCs/>
          <w:b/>
        </w:rPr>
        <w:t xml:space="preserve">Firefighter</w:t>
      </w:r>
      <w:r>
        <w:t xml:space="preserve"> </w:t>
      </w:r>
      <w:r>
        <w:t xml:space="preserve">must be trained as a technical rescue specialist capable of operating in unstable mud flows and debris fields.</w:t>
      </w:r>
    </w:p>
    <w:p>
      <w:pPr>
        <w:numPr>
          <w:ilvl w:val="0"/>
          <w:numId w:val="1001"/>
        </w:numPr>
        <w:pStyle w:val="Compact"/>
      </w:pPr>
      <w:r>
        <w:rPr>
          <w:bCs/>
          <w:b/>
        </w:rPr>
        <w:t xml:space="preserve">Oceanic Humidity:</w:t>
      </w:r>
      <w:r>
        <w:t xml:space="preserve"> </w:t>
      </w:r>
      <w:r>
        <w:t xml:space="preserve">High humidity levels accelerate corrosion on equipment and pose respiratory challenges for personnel wearing protective gear during prolonged operations.</w:t>
      </w:r>
    </w:p>
    <w:p>
      <w:pPr>
        <w:numPr>
          <w:ilvl w:val="0"/>
          <w:numId w:val="1001"/>
        </w:numPr>
        <w:pStyle w:val="Compact"/>
      </w:pPr>
      <w:r>
        <w:rPr>
          <w:bCs/>
          <w:b/>
        </w:rPr>
        <w:t xml:space="preserve">Tropical Fires:</w:t>
      </w:r>
      <w:r>
        <w:t xml:space="preserve"> </w:t>
      </w:r>
      <w:r>
        <w:t xml:space="preserve">Unlike temperate climates, fires in the Atlantic Forest remnants within city limits can spread rapidly via canopy fire (crown fire), requiring specialized aerial support and ground strategies that differ from standard structural firefighting protocols.</w:t>
      </w:r>
    </w:p>
    <w:bookmarkEnd w:id="21"/>
    <w:bookmarkStart w:id="22" w:name="socioeconomic-factors-and-access"/>
    <w:p>
      <w:pPr>
        <w:pStyle w:val="Heading2"/>
      </w:pPr>
      <w:r>
        <w:t xml:space="preserve">3. Socioeconomic Factors and Access</w:t>
      </w:r>
    </w:p>
    <w:p>
      <w:pPr>
        <w:pStyle w:val="FirstParagraph"/>
      </w:pPr>
      <w:r>
        <w:t xml:space="preserve">A defining characteristic of the</w:t>
      </w:r>
      <w:r>
        <w:t xml:space="preserve"> </w:t>
      </w:r>
      <w:r>
        <w:rPr>
          <w:bCs/>
          <w:b/>
        </w:rPr>
        <w:t xml:space="preserve">Firefighter</w:t>
      </w:r>
      <w:r>
        <w:t xml:space="preserve">'s environment in</w:t>
      </w:r>
      <w:r>
        <w:t xml:space="preserve"> </w:t>
      </w:r>
      <w:r>
        <w:rPr>
          <w:bCs/>
          <w:b/>
        </w:rPr>
        <w:t xml:space="preserve">Brazil Rio de Janeiro</w:t>
      </w:r>
      <w:r>
        <w:t xml:space="preserve"> </w:t>
      </w:r>
      <w:r>
        <w:t xml:space="preserve">is the accessibility issue. In wealthy districts, fire hydrants are widespread and roads are wide enough for large pumpers. However, in informal settlements (favelas), access is severely restricted.</w:t>
      </w:r>
    </w:p>
    <w:p>
      <w:pPr>
        <w:pStyle w:val="BodyText"/>
      </w:pPr>
      <w:r>
        <w:t xml:space="preserve">To mitigate this, academic research and operational strategies have shifted toward:</w:t>
      </w:r>
    </w:p>
    <w:p>
      <w:pPr>
        <w:numPr>
          <w:ilvl w:val="0"/>
          <w:numId w:val="1002"/>
        </w:numPr>
        <w:pStyle w:val="Compact"/>
      </w:pPr>
      <w:r>
        <w:rPr>
          <w:bCs/>
          <w:b/>
        </w:rPr>
        <w:t xml:space="preserve">Satellite Stations:</w:t>
      </w:r>
      <w:r>
        <w:t xml:space="preserve"> </w:t>
      </w:r>
      <w:r>
        <w:t xml:space="preserve">Deploying smaller vehicles that can navigate narrow paths to reach the epicenter of an incident before larger units arrive.</w:t>
      </w:r>
    </w:p>
    <w:p>
      <w:pPr>
        <w:numPr>
          <w:ilvl w:val="0"/>
          <w:numId w:val="1002"/>
        </w:numPr>
        <w:pStyle w:val="Compact"/>
      </w:pPr>
      <w:r>
        <w:rPr>
          <w:bCs/>
          <w:b/>
        </w:rPr>
        <w:t xml:space="preserve">Community Integration:</w:t>
      </w:r>
      <w:r>
        <w:t xml:space="preserve"> </w:t>
      </w:r>
      <w:r>
        <w:t xml:space="preserve">The role of the firefighter has expanded to include community education. By building trust with local leaders,</w:t>
      </w:r>
      <w:r>
        <w:t xml:space="preserve"> </w:t>
      </w:r>
      <w:r>
        <w:rPr>
          <w:bCs/>
          <w:b/>
        </w:rPr>
        <w:t xml:space="preserve">Firefighter</w:t>
      </w:r>
      <w:r>
        <w:t xml:space="preserve">s can gather intelligence on potential hazards and gain permission for access routes that might otherwise be blocked by social tensions or criminal control.</w:t>
      </w:r>
    </w:p>
    <w:p>
      <w:pPr>
        <w:pStyle w:val="FirstParagraph"/>
      </w:pPr>
      <w:r>
        <w:t xml:space="preserve">This aspect highlights that being a</w:t>
      </w:r>
      <w:r>
        <w:t xml:space="preserve"> </w:t>
      </w:r>
      <w:r>
        <w:rPr>
          <w:bCs/>
          <w:b/>
        </w:rPr>
        <w:t xml:space="preserve">Firefighter</w:t>
      </w:r>
      <w:r>
        <w:t xml:space="preserve"> </w:t>
      </w:r>
      <w:r>
        <w:t xml:space="preserve">in</w:t>
      </w:r>
    </w:p>
    <w:p>
      <w:pPr>
        <w:pStyle w:val="BodyText"/>
      </w:pPr>
      <w:r>
        <w:t xml:space="preserve">Brazil Rio de Janeirorequires not just technical proficiency but also sociological awareness and conflict resolution skills.</w:t>
      </w:r>
    </w:p>
    <w:bookmarkEnd w:id="22"/>
    <w:bookmarkStart w:id="23" w:name="Xa5ae87fa7996494201817fa6c5c8927174b46d3"/>
    <w:p>
      <w:pPr>
        <w:pStyle w:val="Heading2"/>
      </w:pPr>
      <w:r>
        <w:t xml:space="preserve">4. Technological Integration and Data-Driven Response</w:t>
      </w:r>
    </w:p>
    <w:p>
      <w:pPr>
        <w:pStyle w:val="FirstParagraph"/>
      </w:pPr>
      <w:r>
        <w:t xml:space="preserve">The digital transformation of emergency services in</w:t>
      </w:r>
      <w:r>
        <w:t xml:space="preserve"> </w:t>
      </w:r>
      <w:r>
        <w:rPr>
          <w:bCs/>
          <w:b/>
        </w:rPr>
        <w:t xml:space="preserve">Brazil Rio de Janeiro</w:t>
      </w:r>
      <w:r>
        <w:t xml:space="preserve"> </w:t>
      </w:r>
      <w:r>
        <w:t xml:space="preserve">is critical for optimizing the deployment of the</w:t>
      </w:r>
      <w:r>
        <w:t xml:space="preserve"> </w:t>
      </w:r>
      <w:r>
        <w:rPr>
          <w:bCs/>
          <w:b/>
        </w:rPr>
        <w:t xml:space="preserve">Firefighter</w:t>
      </w:r>
      <w:r>
        <w:t xml:space="preserve">. The integration of Geographic Information Systems (GIS) allows command centers to map risk areas dynamically.</w:t>
      </w:r>
    </w:p>
    <w:p>
      <w:pPr>
        <w:numPr>
          <w:ilvl w:val="0"/>
          <w:numId w:val="1003"/>
        </w:numPr>
        <w:pStyle w:val="Compact"/>
      </w:pPr>
      <w:r>
        <w:rPr>
          <w:iCs/>
          <w:i/>
        </w:rPr>
        <w:t xml:space="preserve">Predictive Analytics:</w:t>
      </w:r>
      <w:r>
        <w:t xml:space="preserve">Data regarding historical fire incidents, weather patterns, and infrastructure age is used to predict high-risk zones. This allows for pre-positioning of resources.</w:t>
      </w:r>
    </w:p>
    <w:p>
      <w:pPr>
        <w:numPr>
          <w:ilvl w:val="0"/>
          <w:numId w:val="1003"/>
        </w:numPr>
        <w:pStyle w:val="Compact"/>
      </w:pPr>
      <w:r>
        <w:t xml:space="preserve">Real-time Monitoring: Smart city initiatives in</w:t>
      </w:r>
      <w:r>
        <w:t xml:space="preserve"> </w:t>
      </w:r>
      <w:r>
        <w:rPr>
          <w:bCs/>
          <w:b/>
        </w:rPr>
        <w:t xml:space="preserve">Brazil Rio de Janeiro</w:t>
      </w:r>
      <w:r>
        <w:t xml:space="preserve"> </w:t>
      </w:r>
      <w:r>
        <w:t xml:space="preserve">include sensors that detect smoke or structural vibrations. For the</w:t>
      </w:r>
      <w:r>
        <w:t xml:space="preserve"> </w:t>
      </w:r>
      <w:r>
        <w:rPr>
          <w:bCs/>
          <w:b/>
        </w:rPr>
        <w:t xml:space="preserve">Firefighter</w:t>
      </w:r>
      <w:r>
        <w:t xml:space="preserve">, this means earlier alert systems, potentially saving lives and reducing property damage.</w:t>
      </w:r>
    </w:p>
    <w:bookmarkEnd w:id="23"/>
    <w:bookmarkStart w:id="24" w:name="training-and-psychological-resilience"/>
    <w:p>
      <w:pPr>
        <w:pStyle w:val="Heading2"/>
      </w:pPr>
      <w:r>
        <w:t xml:space="preserve">5. Training and Psychological Resilience</w:t>
      </w:r>
    </w:p>
    <w:p>
      <w:pPr>
        <w:pStyle w:val="FirstParagraph"/>
      </w:pPr>
      <w:r>
        <w:t xml:space="preserve">The psychological toll of operating in high-crime areas or responding to mass-casualty events (such as the Rocinha fire) is profound. Training programs for the</w:t>
      </w:r>
      <w:r>
        <w:t xml:space="preserve"> </w:t>
      </w:r>
      <w:r>
        <w:rPr>
          <w:bCs/>
          <w:b/>
        </w:rPr>
        <w:t xml:space="preserve">Firefighter</w:t>
      </w:r>
      <w:r>
        <w:t xml:space="preserve"> </w:t>
      </w:r>
      <w:r>
        <w:t xml:space="preserve">in</w:t>
      </w:r>
      <w:r>
        <w:t xml:space="preserve"> </w:t>
      </w:r>
      <w:r>
        <w:rPr>
          <w:bCs/>
          <w:b/>
        </w:rPr>
        <w:t xml:space="preserve">Brazil Rio de Janeiro</w:t>
      </w:r>
      <w:r>
        <w:t xml:space="preserve"> </w:t>
      </w:r>
      <w:r>
        <w:t xml:space="preserve">increasingly incorporate psychological support and resilience building.</w:t>
      </w:r>
    </w:p>
    <w:p>
      <w:pPr>
        <w:pStyle w:val="BodyText"/>
      </w:pPr>
      <w:r>
        <w:t xml:space="preserve">Courses now include:</w:t>
      </w:r>
    </w:p>
    <w:p>
      <w:pPr>
        <w:numPr>
          <w:ilvl w:val="0"/>
          <w:numId w:val="1004"/>
        </w:numPr>
        <w:pStyle w:val="Compact"/>
      </w:pPr>
      <w:r>
        <w:t xml:space="preserve">Tactical Urban Rescue: Specific techniques for moving through unstable structures without specialized heavy machinery.</w:t>
      </w:r>
    </w:p>
    <w:p>
      <w:pPr>
        <w:numPr>
          <w:ilvl w:val="0"/>
          <w:numId w:val="1004"/>
        </w:numPr>
        <w:pStyle w:val="Compact"/>
      </w:pPr>
      <w:r>
        <w:t xml:space="preserve">Hazardous Materials (HazMat): Handling industrial waste and chemical spills common in urban-industrial interfaces.</w:t>
      </w:r>
    </w:p>
    <w:bookmarkEnd w:id="24"/>
    <w:bookmarkStart w:id="25" w:name="conclusion"/>
    <w:p>
      <w:pPr>
        <w:pStyle w:val="Heading2"/>
      </w:pPr>
      <w:r>
        <w:t xml:space="preserve">6. Conclusion</w:t>
      </w:r>
    </w:p>
    <w:p>
      <w:pPr>
        <w:pStyle w:val="FirstParagraph"/>
      </w:pPr>
      <w:r>
        <w:t xml:space="preserve">The role of the</w:t>
      </w:r>
      <w:r>
        <w:t xml:space="preserve"> </w:t>
      </w:r>
      <w:r>
        <w:rPr>
          <w:bCs/>
          <w:b/>
        </w:rPr>
        <w:t xml:space="preserve">Firefighter</w:t>
      </w:r>
      <w:r>
        <w:t xml:space="preserve"> </w:t>
      </w:r>
      <w:r>
        <w:t xml:space="preserve">in</w:t>
      </w:r>
      <w:r>
        <w:t xml:space="preserve"> </w:t>
      </w:r>
      <w:r>
        <w:rPr>
          <w:bCs/>
          <w:b/>
        </w:rPr>
        <w:t xml:space="preserve">Brazil Rio de Janeiro</w:t>
      </w:r>
      <w:r>
        <w:t xml:space="preserve">is among the most demanding in the world due to the convergence of natural hazards, urban density, and socioeconomic inequality. This poster presentation argues that future success depends on a holistic approach that combines advanced technology with community-centric policing and highly specialized technical training.</w:t>
      </w:r>
    </w:p>
    <w:p>
      <w:pPr>
        <w:pStyle w:val="BodyText"/>
      </w:pPr>
      <w:r>
        <w:t xml:space="preserve">By understanding the unique topographical and social fabric of</w:t>
      </w:r>
      <w:r>
        <w:t xml:space="preserve"> </w:t>
      </w:r>
      <w:r>
        <w:rPr>
          <w:bCs/>
          <w:b/>
        </w:rPr>
        <w:t xml:space="preserve">Brazil Rio de Janeiro</w:t>
      </w:r>
      <w:r>
        <w:t xml:space="preserve">, academic institutions can better prepare cadets for the realities they will face. The modern</w:t>
      </w:r>
      <w:r>
        <w:t xml:space="preserve"> </w:t>
      </w:r>
      <w:r>
        <w:rPr>
          <w:bCs/>
          <w:b/>
        </w:rPr>
        <w:t xml:space="preserve">Firefighter</w:t>
      </w:r>
      <w:r>
        <w:t xml:space="preserve"> </w:t>
      </w:r>
      <w:r>
        <w:t xml:space="preserve">is not just a warrior against flames but a guardian of urban integrity, requiring adaptability, courage, and deep community engagement.</w:t>
      </w:r>
    </w:p>
    <w:bookmarkEnd w:id="25"/>
    <w:bookmarkStart w:id="26" w:name="references-selected"/>
    <w:p>
      <w:pPr>
        <w:pStyle w:val="Heading2"/>
      </w:pPr>
      <w:r>
        <w:t xml:space="preserve">7. References (Selected)</w:t>
      </w:r>
    </w:p>
    <w:p>
      <w:pPr>
        <w:numPr>
          <w:ilvl w:val="0"/>
          <w:numId w:val="1005"/>
        </w:numPr>
        <w:pStyle w:val="Compact"/>
      </w:pPr>
      <w:r>
        <w:t xml:space="preserve">Rio de Janeiro City Hall. (2023). Urban Resilience Plan for Coastal Zones.</w:t>
      </w:r>
    </w:p>
    <w:p>
      <w:pPr>
        <w:numPr>
          <w:ilvl w:val="0"/>
          <w:numId w:val="1006"/>
        </w:numPr>
        <w:pStyle w:val="Compact"/>
      </w:pPr>
      <w:r>
        <w:t xml:space="preserve">CBMERJ Annual Report. (2024). Statistical Analysis of Emergency Responses in Metropolitan Areas.</w:t>
      </w:r>
    </w:p>
    <w:p>
      <w:pPr>
        <w:pStyle w:val="FirstParagraph"/>
      </w:pPr>
      <w:r>
        <w:rPr>
          <w:iCs/>
          <w:i/>
        </w:rPr>
        <w:t xml:space="preserve">Note: This document is formatted for academic poster presentation standards, emphasizing clarity and visual hierarchy suitable for conference halls.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Firefighter Operations in Brazil Rio de Janeiro</dc:title>
  <dc:creator/>
  <dc:language>en</dc:language>
  <cp:keywords/>
  <dcterms:created xsi:type="dcterms:W3CDTF">2026-07-29T19:19:13Z</dcterms:created>
  <dcterms:modified xsi:type="dcterms:W3CDTF">2026-07-29T19:19:13Z</dcterms:modified>
</cp:coreProperties>
</file>

<file path=docProps/custom.xml><?xml version="1.0" encoding="utf-8"?>
<Properties xmlns="http://schemas.openxmlformats.org/officeDocument/2006/custom-properties" xmlns:vt="http://schemas.openxmlformats.org/officeDocument/2006/docPropsVTypes"/>
</file>